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A1E" w:rsidRPr="00864BA3" w:rsidRDefault="002C4E68">
      <w:pPr>
        <w:rPr>
          <w:lang w:val="ru-RU"/>
        </w:rPr>
        <w:sectPr w:rsidR="004D5A1E" w:rsidRPr="00864BA3" w:rsidSect="00EF4D20">
          <w:footerReference w:type="default" r:id="rId8"/>
          <w:pgSz w:w="11906" w:h="16383"/>
          <w:pgMar w:top="1134" w:right="850" w:bottom="1134" w:left="1701" w:header="720" w:footer="720" w:gutter="0"/>
          <w:cols w:space="720"/>
          <w:titlePg/>
          <w:docGrid w:linePitch="299"/>
        </w:sectPr>
      </w:pPr>
      <w:bookmarkStart w:id="0" w:name="block-14001961"/>
      <w:bookmarkStart w:id="1" w:name="_GoBack"/>
      <w:r>
        <w:rPr>
          <w:noProof/>
          <w:lang w:val="ru-RU" w:eastAsia="ru-RU"/>
        </w:rPr>
        <w:drawing>
          <wp:inline distT="0" distB="0" distL="0" distR="0">
            <wp:extent cx="5940425" cy="919991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9199917"/>
                    </a:xfrm>
                    <a:prstGeom prst="rect">
                      <a:avLst/>
                    </a:prstGeom>
                    <a:noFill/>
                    <a:ln>
                      <a:noFill/>
                    </a:ln>
                  </pic:spPr>
                </pic:pic>
              </a:graphicData>
            </a:graphic>
          </wp:inline>
        </w:drawing>
      </w:r>
      <w:bookmarkEnd w:id="1"/>
    </w:p>
    <w:p w:rsidR="004D5A1E" w:rsidRPr="00864BA3" w:rsidRDefault="002405B7">
      <w:pPr>
        <w:spacing w:after="0" w:line="264" w:lineRule="auto"/>
        <w:ind w:firstLine="600"/>
        <w:jc w:val="both"/>
        <w:rPr>
          <w:lang w:val="ru-RU"/>
        </w:rPr>
      </w:pPr>
      <w:bookmarkStart w:id="2" w:name="block-14001962"/>
      <w:bookmarkEnd w:id="0"/>
      <w:r w:rsidRPr="00864BA3">
        <w:rPr>
          <w:rFonts w:ascii="Times New Roman" w:hAnsi="Times New Roman"/>
          <w:b/>
          <w:color w:val="000000"/>
          <w:sz w:val="28"/>
          <w:lang w:val="ru-RU"/>
        </w:rPr>
        <w:lastRenderedPageBreak/>
        <w:t>ПОЯСНИТЕЛЬНАЯ ЗАПИСКА</w:t>
      </w:r>
    </w:p>
    <w:p w:rsidR="00167584" w:rsidRPr="00CE168F" w:rsidRDefault="00167584" w:rsidP="00167584">
      <w:pPr>
        <w:spacing w:after="0" w:line="264" w:lineRule="auto"/>
        <w:ind w:firstLine="600"/>
        <w:jc w:val="both"/>
        <w:rPr>
          <w:lang w:val="ru-RU"/>
        </w:rPr>
      </w:pPr>
      <w:r>
        <w:rPr>
          <w:rFonts w:ascii="Times New Roman" w:hAnsi="Times New Roman"/>
          <w:color w:val="000000"/>
          <w:sz w:val="28"/>
          <w:lang w:val="ru-RU"/>
        </w:rPr>
        <w:t>Программа по музыке</w:t>
      </w:r>
      <w:r w:rsidRPr="00CE168F">
        <w:rPr>
          <w:rFonts w:ascii="Times New Roman" w:hAnsi="Times New Roman"/>
          <w:color w:val="000000"/>
          <w:sz w:val="28"/>
          <w:lang w:val="ru-RU"/>
        </w:rPr>
        <w:t xml:space="preserve"> на уровне основног</w:t>
      </w:r>
      <w:r>
        <w:rPr>
          <w:rFonts w:ascii="Times New Roman" w:hAnsi="Times New Roman"/>
          <w:color w:val="000000"/>
          <w:sz w:val="28"/>
          <w:lang w:val="ru-RU"/>
        </w:rPr>
        <w:t xml:space="preserve">о общего образования подготовлена </w:t>
      </w:r>
      <w:r w:rsidRPr="00CE168F">
        <w:rPr>
          <w:rFonts w:ascii="Times New Roman" w:hAnsi="Times New Roman"/>
          <w:color w:val="000000"/>
          <w:sz w:val="28"/>
          <w:lang w:val="ru-RU"/>
        </w:rPr>
        <w:t>на основе требований к результатам освоения основной образовательной программы основного общего образования, представленных в ФГОС ООО,</w:t>
      </w:r>
      <w:r>
        <w:rPr>
          <w:rFonts w:ascii="Times New Roman" w:hAnsi="Times New Roman"/>
          <w:color w:val="000000"/>
          <w:sz w:val="28"/>
          <w:lang w:val="ru-RU"/>
        </w:rPr>
        <w:t xml:space="preserve"> ФОП ООО,</w:t>
      </w:r>
      <w:r w:rsidRPr="00CE168F">
        <w:rPr>
          <w:rFonts w:ascii="Times New Roman" w:hAnsi="Times New Roman"/>
          <w:color w:val="000000"/>
          <w:sz w:val="28"/>
          <w:lang w:val="ru-RU"/>
        </w:rPr>
        <w:t xml:space="preserve"> федеральной рабочей программы воспитания и с учётом концепции препо</w:t>
      </w:r>
      <w:r>
        <w:rPr>
          <w:rFonts w:ascii="Times New Roman" w:hAnsi="Times New Roman"/>
          <w:color w:val="000000"/>
          <w:sz w:val="28"/>
          <w:lang w:val="ru-RU"/>
        </w:rPr>
        <w:t>давания учебного предмета «Музыка</w:t>
      </w:r>
      <w:r w:rsidRPr="00CE168F">
        <w:rPr>
          <w:rFonts w:ascii="Times New Roman" w:hAnsi="Times New Roman"/>
          <w:color w:val="000000"/>
          <w:sz w:val="28"/>
          <w:lang w:val="ru-RU"/>
        </w:rPr>
        <w:t>» в образовательных организациях Российской Федерации.</w:t>
      </w:r>
    </w:p>
    <w:p w:rsidR="00167584" w:rsidRPr="00CE168F" w:rsidRDefault="00167584" w:rsidP="00167584">
      <w:pPr>
        <w:spacing w:after="0" w:line="264" w:lineRule="auto"/>
        <w:ind w:firstLine="600"/>
        <w:jc w:val="both"/>
        <w:rPr>
          <w:lang w:val="ru-RU"/>
        </w:rPr>
      </w:pPr>
      <w:r>
        <w:rPr>
          <w:rFonts w:ascii="Times New Roman" w:hAnsi="Times New Roman"/>
          <w:color w:val="000000"/>
          <w:sz w:val="28"/>
          <w:lang w:val="ru-RU"/>
        </w:rPr>
        <w:t>Программа по музыке</w:t>
      </w:r>
      <w:r w:rsidRPr="00CE168F">
        <w:rPr>
          <w:rFonts w:ascii="Times New Roman" w:hAnsi="Times New Roman"/>
          <w:color w:val="000000"/>
          <w:sz w:val="28"/>
          <w:lang w:val="ru-RU"/>
        </w:rPr>
        <w:t xml:space="preserve">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w:t>
      </w:r>
      <w:r>
        <w:rPr>
          <w:rFonts w:ascii="Times New Roman" w:hAnsi="Times New Roman"/>
          <w:color w:val="000000"/>
          <w:sz w:val="28"/>
          <w:lang w:val="ru-RU"/>
        </w:rPr>
        <w:t>делам и темам программы по музыке</w:t>
      </w:r>
      <w:r w:rsidRPr="00CE168F">
        <w:rPr>
          <w:rFonts w:ascii="Times New Roman" w:hAnsi="Times New Roman"/>
          <w:color w:val="000000"/>
          <w:sz w:val="28"/>
          <w:lang w:val="ru-RU"/>
        </w:rPr>
        <w:t>, определяет количественные и качественные характеристики содержания, рекомендуемую п</w:t>
      </w:r>
      <w:r>
        <w:rPr>
          <w:rFonts w:ascii="Times New Roman" w:hAnsi="Times New Roman"/>
          <w:color w:val="000000"/>
          <w:sz w:val="28"/>
          <w:lang w:val="ru-RU"/>
        </w:rPr>
        <w:t>оследовательность изучения музыки</w:t>
      </w:r>
      <w:r w:rsidRPr="00CE168F">
        <w:rPr>
          <w:rFonts w:ascii="Times New Roman" w:hAnsi="Times New Roman"/>
          <w:color w:val="000000"/>
          <w:sz w:val="28"/>
          <w:lang w:val="ru-RU"/>
        </w:rPr>
        <w:t xml:space="preserve">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w:t>
      </w:r>
      <w:r>
        <w:rPr>
          <w:rFonts w:ascii="Times New Roman" w:hAnsi="Times New Roman"/>
          <w:color w:val="000000"/>
          <w:sz w:val="28"/>
          <w:lang w:val="ru-RU"/>
        </w:rPr>
        <w:t xml:space="preserve">ий к результатам обучения музыки </w:t>
      </w:r>
      <w:r w:rsidRPr="00CE168F">
        <w:rPr>
          <w:rFonts w:ascii="Times New Roman" w:hAnsi="Times New Roman"/>
          <w:color w:val="000000"/>
          <w:sz w:val="28"/>
          <w:lang w:val="ru-RU"/>
        </w:rPr>
        <w:t>на уровне целей изучения предмета и основных видов учебно-познавательной деятельности обучающегося по освоению учебного содержания.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Музыка, являясь эффективным способом коммуникации, обеспечивает межличностное и социальное взаимодействие людей, в том числе является </w:t>
      </w:r>
      <w:r w:rsidRPr="00864BA3">
        <w:rPr>
          <w:rFonts w:ascii="Times New Roman" w:hAnsi="Times New Roman"/>
          <w:color w:val="000000"/>
          <w:sz w:val="28"/>
          <w:lang w:val="ru-RU"/>
        </w:rPr>
        <w:lastRenderedPageBreak/>
        <w:t>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Основная цель реализации программы по музыке</w:t>
      </w:r>
      <w:r w:rsidRPr="00864BA3">
        <w:rPr>
          <w:rFonts w:ascii="Times New Roman" w:hAnsi="Times New Roman"/>
          <w:color w:val="000000"/>
          <w:sz w:val="28"/>
          <w:lang w:val="ru-RU"/>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 процессе конкретизации учебных целей их реализация осуществляется по следующим направлениям:</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развитие потребности в общении с произведениями искусства, осознание значения музыкального искусства как универсальной формы </w:t>
      </w:r>
      <w:r w:rsidRPr="00864BA3">
        <w:rPr>
          <w:rFonts w:ascii="Times New Roman" w:hAnsi="Times New Roman"/>
          <w:color w:val="000000"/>
          <w:sz w:val="28"/>
          <w:lang w:val="ru-RU"/>
        </w:rPr>
        <w:lastRenderedPageBreak/>
        <w:t>невербальной коммуникации между людьми разных эпох и народов, эффективного способа авто-коммуникации;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формирование творческих способностей ребенка, развитие внутренней мотивации к интонационно-содержательной деятельности.</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Задачи обучения музыке на уровне основного общего образования: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развитие общих и специальных музыкальных способностей, совершенствование в предметных умениях и навыках, в том числе:</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музыкальное движение (пластическое интонирование, инсценировка, танец, двигательное моделирование);</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творческие проекты, музыкально-театральная деятельность (концерты, фестивали, представления);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исследовательская деятельность на материале музыкального искусства.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lastRenderedPageBreak/>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Содержание учебного предмета структурно представлено девятью модулями</w:t>
      </w:r>
      <w:r w:rsidRPr="00864BA3">
        <w:rPr>
          <w:rFonts w:ascii="Times New Roman" w:hAnsi="Times New Roman"/>
          <w:color w:val="000000"/>
          <w:sz w:val="28"/>
          <w:lang w:val="ru-RU"/>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инвариантные модули: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модуль № 1 «Музыка моего края»; </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модуль № 2 «Народное музыкальное творчество России»; </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модуль № 3 «Русская классическая музыка»; </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модуль № 4 «Жанры музыкального искусства» </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вариативные модули: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модуль № 5 «Музыка народов мира»; </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модуль № 6 «Европейская классическая музыка»; </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модуль № 7 «Духовная музыка»; </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модуль № 8 «Современная музыка: основные жанры и направления»; </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модуль № 9 «Связь музыки с другими видами искусства»; </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w:t>
      </w:r>
      <w:bookmarkStart w:id="3" w:name="7ad9d27f-2d5e-40e5-a5e1-761ecce37b11"/>
      <w:r w:rsidRPr="00864BA3">
        <w:rPr>
          <w:rFonts w:ascii="Times New Roman" w:hAnsi="Times New Roman"/>
          <w:color w:val="000000"/>
          <w:sz w:val="28"/>
          <w:lang w:val="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bookmarkEnd w:id="3"/>
      <w:r w:rsidRPr="00864BA3">
        <w:rPr>
          <w:rFonts w:ascii="Times New Roman" w:hAnsi="Times New Roman"/>
          <w:color w:val="000000"/>
          <w:sz w:val="28"/>
          <w:lang w:val="ru-RU"/>
        </w:rPr>
        <w:t>‌‌</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4D5A1E" w:rsidRPr="00864BA3" w:rsidRDefault="004D5A1E">
      <w:pPr>
        <w:rPr>
          <w:lang w:val="ru-RU"/>
        </w:rPr>
        <w:sectPr w:rsidR="004D5A1E" w:rsidRPr="00864BA3">
          <w:pgSz w:w="11906" w:h="16383"/>
          <w:pgMar w:top="1134" w:right="850" w:bottom="1134" w:left="1701" w:header="720" w:footer="720" w:gutter="0"/>
          <w:cols w:space="720"/>
        </w:sectPr>
      </w:pPr>
    </w:p>
    <w:p w:rsidR="004D5A1E" w:rsidRPr="00864BA3" w:rsidRDefault="002405B7">
      <w:pPr>
        <w:spacing w:after="0" w:line="264" w:lineRule="auto"/>
        <w:ind w:left="120"/>
        <w:jc w:val="both"/>
        <w:rPr>
          <w:lang w:val="ru-RU"/>
        </w:rPr>
      </w:pPr>
      <w:bookmarkStart w:id="4" w:name="block-14001963"/>
      <w:bookmarkEnd w:id="2"/>
      <w:r w:rsidRPr="00864BA3">
        <w:rPr>
          <w:rFonts w:ascii="Times New Roman" w:hAnsi="Times New Roman"/>
          <w:b/>
          <w:color w:val="000000"/>
          <w:sz w:val="28"/>
          <w:lang w:val="ru-RU"/>
        </w:rPr>
        <w:lastRenderedPageBreak/>
        <w:t>СОДЕРЖАНИЕ ОБУЧЕНИЯ</w:t>
      </w:r>
    </w:p>
    <w:p w:rsidR="004D5A1E" w:rsidRPr="00864BA3" w:rsidRDefault="004D5A1E">
      <w:pPr>
        <w:spacing w:after="0" w:line="264" w:lineRule="auto"/>
        <w:ind w:left="120"/>
        <w:jc w:val="both"/>
        <w:rPr>
          <w:lang w:val="ru-RU"/>
        </w:rPr>
      </w:pPr>
    </w:p>
    <w:p w:rsidR="004D5A1E" w:rsidRPr="00864BA3" w:rsidRDefault="002405B7">
      <w:pPr>
        <w:spacing w:after="0" w:line="264" w:lineRule="auto"/>
        <w:ind w:left="120"/>
        <w:jc w:val="both"/>
        <w:rPr>
          <w:lang w:val="ru-RU"/>
        </w:rPr>
      </w:pPr>
      <w:r w:rsidRPr="00864BA3">
        <w:rPr>
          <w:rFonts w:ascii="Times New Roman" w:hAnsi="Times New Roman"/>
          <w:b/>
          <w:color w:val="000000"/>
          <w:sz w:val="28"/>
          <w:lang w:val="ru-RU"/>
        </w:rPr>
        <w:t>Инвариантные модули</w:t>
      </w:r>
    </w:p>
    <w:p w:rsidR="004D5A1E" w:rsidRPr="00864BA3" w:rsidRDefault="004D5A1E">
      <w:pPr>
        <w:spacing w:after="0" w:line="264" w:lineRule="auto"/>
        <w:ind w:left="120"/>
        <w:jc w:val="both"/>
        <w:rPr>
          <w:lang w:val="ru-RU"/>
        </w:rPr>
      </w:pPr>
    </w:p>
    <w:p w:rsidR="004D5A1E" w:rsidRPr="00864BA3" w:rsidRDefault="002405B7">
      <w:pPr>
        <w:spacing w:after="0" w:line="264" w:lineRule="auto"/>
        <w:ind w:left="120"/>
        <w:jc w:val="both"/>
        <w:rPr>
          <w:lang w:val="ru-RU"/>
        </w:rPr>
      </w:pPr>
      <w:bookmarkStart w:id="5" w:name="_Toc139895958"/>
      <w:bookmarkEnd w:id="5"/>
      <w:r w:rsidRPr="00864BA3">
        <w:rPr>
          <w:rFonts w:ascii="Times New Roman" w:hAnsi="Times New Roman"/>
          <w:b/>
          <w:color w:val="000000"/>
          <w:sz w:val="28"/>
          <w:lang w:val="ru-RU"/>
        </w:rPr>
        <w:t xml:space="preserve">Модуль № 1 «Музыка моего края» </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Фольклор – народное творчество.</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Содержание: Традиционная музыка – отражение жизни народа. Жанры детского и игрового фольклора (игры, пляски, хороводы).</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знакомство со звучанием фольклорных образцов в аудио- и видеозаписи;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определение на слух:</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принадлежности к народной или композиторской музыке;</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исполнительского состава (вокального, инструментального, смешанного);</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жанра, основного настроения, характера музыки;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разучивание и исполнение народных песен, танцев, инструментальных наигрышей, фольклорных игр.</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Календарный фольклор.</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Содержание: Календарные обряды, традиционные для данной местности (осенние, зимние, весенние – на выбор учителя).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знакомство с символикой календарных обрядов, поиск информации о соответствующих фольклорных традициях;</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разучивание и исполнение народных песен, танцев;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вариативно: реконструкция фольклорного обряда или его фрагмента; участие в народном гулянии, празднике на улицах своего города, поселка.</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Семейный фольклор.</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Содержание: Фольклорные жанры, связанные с жизнью человека: свадебный обряд, рекрутские песни, плачи-причитания.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знакомство с фольклорными жанрами семейного цикла;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изучение особенностей их исполнения и звучания;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определение на слух жанровой принадлежности, анализ символики традиционных образов;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разучивание и исполнение отдельных песен, фрагментов обрядов (по выбору учителя);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вариативно: реконструкция фольклорного обряда или его фрагмента; исследовательские проекты по теме «Жанры семейного фольклора».</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lastRenderedPageBreak/>
        <w:t>Наш край сегодня.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разучивание и исполнение гимна республики, города, песен местных композиторов;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знакомство с творческой биографией, деятельностью местных мастеров культуры и искусства;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вариативно: посещение местных музыкальных театров, музеев, концертов, написание отзыва с анализом спектакля, концерта, экскурсии;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4D5A1E" w:rsidRPr="00864BA3" w:rsidRDefault="004D5A1E">
      <w:pPr>
        <w:spacing w:after="0" w:line="264" w:lineRule="auto"/>
        <w:ind w:left="120"/>
        <w:jc w:val="both"/>
        <w:rPr>
          <w:lang w:val="ru-RU"/>
        </w:rPr>
      </w:pPr>
    </w:p>
    <w:p w:rsidR="004D5A1E" w:rsidRPr="00864BA3" w:rsidRDefault="002405B7">
      <w:pPr>
        <w:spacing w:after="0" w:line="264" w:lineRule="auto"/>
        <w:ind w:left="120"/>
        <w:jc w:val="both"/>
        <w:rPr>
          <w:lang w:val="ru-RU"/>
        </w:rPr>
      </w:pPr>
      <w:r w:rsidRPr="00864BA3">
        <w:rPr>
          <w:rFonts w:ascii="Times New Roman" w:hAnsi="Times New Roman"/>
          <w:b/>
          <w:color w:val="000000"/>
          <w:sz w:val="28"/>
          <w:lang w:val="ru-RU"/>
        </w:rPr>
        <w:t>Модуль № 2 «Народное музыкальное творчество России»</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Россия – наш общий дом.</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знакомство со звучанием фольклорных образцов близких и далеких регионов в аудио- и видеозаписи;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разучивание и исполнение народных песен, танцев, инструментальных наигрышей, фольклорных игр разных народов России;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определение на слух:</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принадлежности к народной или композиторской музыке;</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lastRenderedPageBreak/>
        <w:t>исполнительского состава (вокального, инструментального, смешанного);</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жанра, характера музыки.</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Фольклорные жанры.</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Содержание: Общее и особенное в фольклоре народов России: лирика, эпос, танец.</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знакомство со звучанием фольклора разных регионов России в аудио-и видеозаписи;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аутентичная манера исполнения;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выявление характерных интонаций и ритмов в звучании традиционной музыки разных народов;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выявление общего и особенного при сравнении танцевальных, лирических и эпических песенных образцов фольклора разных народов России;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разучивание и исполнение народных песен, танцев, эпических сказаний;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двигательная, ритмическая, интонационная импровизация в характере изученных народных танцев и песен;</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вариативно: исследовательские проекты, посвященные музыке разных народов России; музыкальный фестиваль «Народы России».</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Фольклор в творчестве профессиональных композиторов.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сравнение аутентичного звучания фольклора и фольклорных мелодий в композиторской обработке;</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разучивание, исполнение народной песни в композиторской обработке;</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наблюдение за принципами композиторской обработки, развития фольклорного тематического материала;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посещение концерта, спектакля (просмотр фильма, телепередачи), посвященного данной теме;</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lastRenderedPageBreak/>
        <w:t>обсуждение в классе и (или) письменная рецензия по результатам просмотра.</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На рубежах культур.</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Содержание: Взаимное влияние фольклорных традиций друг на друга. Этнографические экспедиции и фестивали. Современная жизнь фольклора.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изучение творчества и вклада в развитие культуры современных этно-исполнителей, исследователей традиционного фольклора;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вариативно: участие в этнографической экспедиции; посещение (участие) в фестивале традиционной культуры.</w:t>
      </w:r>
    </w:p>
    <w:p w:rsidR="004D5A1E" w:rsidRPr="00864BA3" w:rsidRDefault="004D5A1E">
      <w:pPr>
        <w:spacing w:after="0" w:line="264" w:lineRule="auto"/>
        <w:ind w:left="120"/>
        <w:jc w:val="both"/>
        <w:rPr>
          <w:lang w:val="ru-RU"/>
        </w:rPr>
      </w:pPr>
    </w:p>
    <w:p w:rsidR="004D5A1E" w:rsidRPr="00864BA3" w:rsidRDefault="002405B7">
      <w:pPr>
        <w:spacing w:after="0" w:line="264" w:lineRule="auto"/>
        <w:ind w:left="120"/>
        <w:jc w:val="both"/>
        <w:rPr>
          <w:lang w:val="ru-RU"/>
        </w:rPr>
      </w:pPr>
      <w:r w:rsidRPr="00864BA3">
        <w:rPr>
          <w:rFonts w:ascii="Times New Roman" w:hAnsi="Times New Roman"/>
          <w:b/>
          <w:color w:val="000000"/>
          <w:sz w:val="28"/>
          <w:lang w:val="ru-RU"/>
        </w:rPr>
        <w:t>Модуль № 3 «Русская классическая музыка»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Образы родной земли.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выявление мелодичности, широты дыхания, интонационной близости русскому фольклору;</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разучивание, исполнение не менее одного вокального произведения, сочиненного русским композитором-классиком;</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музыкальная викторина на знание музыки, названий авторов изученных произведений;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Золотой век русской культуры.</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lastRenderedPageBreak/>
        <w:t xml:space="preserve">Содержание: Светская музыка российского дворянства </w:t>
      </w:r>
      <w:r>
        <w:rPr>
          <w:rFonts w:ascii="Times New Roman" w:hAnsi="Times New Roman"/>
          <w:color w:val="000000"/>
          <w:sz w:val="28"/>
        </w:rPr>
        <w:t>XIX</w:t>
      </w:r>
      <w:r w:rsidRPr="00864BA3">
        <w:rPr>
          <w:rFonts w:ascii="Times New Roman" w:hAnsi="Times New Roman"/>
          <w:color w:val="000000"/>
          <w:sz w:val="28"/>
          <w:lang w:val="ru-RU"/>
        </w:rPr>
        <w:t xml:space="preserve"> века: музыкальные салоны, домашнее музицирование, балы, театры. Особенности отечественной музыкальной культуры </w:t>
      </w:r>
      <w:r>
        <w:rPr>
          <w:rFonts w:ascii="Times New Roman" w:hAnsi="Times New Roman"/>
          <w:color w:val="000000"/>
          <w:sz w:val="28"/>
        </w:rPr>
        <w:t>XIX</w:t>
      </w:r>
      <w:r w:rsidRPr="00864BA3">
        <w:rPr>
          <w:rFonts w:ascii="Times New Roman" w:hAnsi="Times New Roman"/>
          <w:color w:val="000000"/>
          <w:sz w:val="28"/>
          <w:lang w:val="ru-RU"/>
        </w:rPr>
        <w:t xml:space="preserve"> в. (на примере творчества М.И. Глинки, П.И.</w:t>
      </w:r>
      <w:r w:rsidR="00597306">
        <w:rPr>
          <w:rFonts w:ascii="Times New Roman" w:hAnsi="Times New Roman"/>
          <w:color w:val="000000"/>
          <w:sz w:val="28"/>
          <w:lang w:val="ru-RU"/>
        </w:rPr>
        <w:t xml:space="preserve"> </w:t>
      </w:r>
      <w:r w:rsidRPr="00864BA3">
        <w:rPr>
          <w:rFonts w:ascii="Times New Roman" w:hAnsi="Times New Roman"/>
          <w:color w:val="000000"/>
          <w:sz w:val="28"/>
          <w:lang w:val="ru-RU"/>
        </w:rPr>
        <w:t>Чайковского, Н.А.</w:t>
      </w:r>
      <w:r w:rsidR="00597306">
        <w:rPr>
          <w:rFonts w:ascii="Times New Roman" w:hAnsi="Times New Roman"/>
          <w:color w:val="000000"/>
          <w:sz w:val="28"/>
          <w:lang w:val="ru-RU"/>
        </w:rPr>
        <w:t xml:space="preserve"> </w:t>
      </w:r>
      <w:r w:rsidRPr="00864BA3">
        <w:rPr>
          <w:rFonts w:ascii="Times New Roman" w:hAnsi="Times New Roman"/>
          <w:color w:val="000000"/>
          <w:sz w:val="28"/>
          <w:lang w:val="ru-RU"/>
        </w:rPr>
        <w:t xml:space="preserve">Римского-Корсакова и других композиторов). </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знакомство с шедеврами русской музыки </w:t>
      </w:r>
      <w:r>
        <w:rPr>
          <w:rFonts w:ascii="Times New Roman" w:hAnsi="Times New Roman"/>
          <w:color w:val="000000"/>
          <w:sz w:val="28"/>
        </w:rPr>
        <w:t>XIX</w:t>
      </w:r>
      <w:r w:rsidRPr="00864BA3">
        <w:rPr>
          <w:rFonts w:ascii="Times New Roman" w:hAnsi="Times New Roman"/>
          <w:color w:val="000000"/>
          <w:sz w:val="28"/>
          <w:lang w:val="ru-RU"/>
        </w:rPr>
        <w:t xml:space="preserve"> века, анализ художественного содержания, выразительных средств;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разучивание, исполнение не менее одного вокального произведения лирического характера, сочиненного русским композитором-классиком;</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вариативно: просмотр художественных фильмов, телепередач, посвященных русской культуре </w:t>
      </w:r>
      <w:r>
        <w:rPr>
          <w:rFonts w:ascii="Times New Roman" w:hAnsi="Times New Roman"/>
          <w:color w:val="000000"/>
          <w:sz w:val="28"/>
        </w:rPr>
        <w:t>XIX</w:t>
      </w:r>
      <w:r w:rsidRPr="00864BA3">
        <w:rPr>
          <w:rFonts w:ascii="Times New Roman" w:hAnsi="Times New Roman"/>
          <w:color w:val="000000"/>
          <w:sz w:val="28"/>
          <w:lang w:val="ru-RU"/>
        </w:rPr>
        <w:t xml:space="preserve"> века;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создание любительского фильма, радиопередачи, театрализованной музыкально-литературной композиции на основе музыки и литературы </w:t>
      </w:r>
      <w:r>
        <w:rPr>
          <w:rFonts w:ascii="Times New Roman" w:hAnsi="Times New Roman"/>
          <w:color w:val="000000"/>
          <w:sz w:val="28"/>
        </w:rPr>
        <w:t>XIX</w:t>
      </w:r>
      <w:r w:rsidRPr="00864BA3">
        <w:rPr>
          <w:rFonts w:ascii="Times New Roman" w:hAnsi="Times New Roman"/>
          <w:color w:val="000000"/>
          <w:sz w:val="28"/>
          <w:lang w:val="ru-RU"/>
        </w:rPr>
        <w:t xml:space="preserve"> века; реконструкция костюмированного бала, музыкального салона.</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История страны и народа в музыке русских композиторов.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w:t>
      </w:r>
      <w:r w:rsidR="00597306">
        <w:rPr>
          <w:rFonts w:ascii="Times New Roman" w:hAnsi="Times New Roman"/>
          <w:color w:val="000000"/>
          <w:sz w:val="28"/>
          <w:lang w:val="ru-RU"/>
        </w:rPr>
        <w:t xml:space="preserve"> </w:t>
      </w:r>
      <w:r w:rsidRPr="00864BA3">
        <w:rPr>
          <w:rFonts w:ascii="Times New Roman" w:hAnsi="Times New Roman"/>
          <w:color w:val="000000"/>
          <w:sz w:val="28"/>
          <w:lang w:val="ru-RU"/>
        </w:rPr>
        <w:t>Римского-Корсакова, А.П.</w:t>
      </w:r>
      <w:r w:rsidR="00597306">
        <w:rPr>
          <w:rFonts w:ascii="Times New Roman" w:hAnsi="Times New Roman"/>
          <w:color w:val="000000"/>
          <w:sz w:val="28"/>
          <w:lang w:val="ru-RU"/>
        </w:rPr>
        <w:t xml:space="preserve"> </w:t>
      </w:r>
      <w:r w:rsidRPr="00864BA3">
        <w:rPr>
          <w:rFonts w:ascii="Times New Roman" w:hAnsi="Times New Roman"/>
          <w:color w:val="000000"/>
          <w:sz w:val="28"/>
          <w:lang w:val="ru-RU"/>
        </w:rPr>
        <w:t>Бородина, М.П.</w:t>
      </w:r>
      <w:r w:rsidR="00597306">
        <w:rPr>
          <w:rFonts w:ascii="Times New Roman" w:hAnsi="Times New Roman"/>
          <w:color w:val="000000"/>
          <w:sz w:val="28"/>
          <w:lang w:val="ru-RU"/>
        </w:rPr>
        <w:t xml:space="preserve"> </w:t>
      </w:r>
      <w:r w:rsidRPr="00864BA3">
        <w:rPr>
          <w:rFonts w:ascii="Times New Roman" w:hAnsi="Times New Roman"/>
          <w:color w:val="000000"/>
          <w:sz w:val="28"/>
          <w:lang w:val="ru-RU"/>
        </w:rPr>
        <w:t>Мусоргского, С.С.</w:t>
      </w:r>
      <w:r w:rsidR="00597306">
        <w:rPr>
          <w:rFonts w:ascii="Times New Roman" w:hAnsi="Times New Roman"/>
          <w:color w:val="000000"/>
          <w:sz w:val="28"/>
          <w:lang w:val="ru-RU"/>
        </w:rPr>
        <w:t xml:space="preserve"> </w:t>
      </w:r>
      <w:r w:rsidRPr="00864BA3">
        <w:rPr>
          <w:rFonts w:ascii="Times New Roman" w:hAnsi="Times New Roman"/>
          <w:color w:val="000000"/>
          <w:sz w:val="28"/>
          <w:lang w:val="ru-RU"/>
        </w:rPr>
        <w:t>Прокофьева, Г.В.</w:t>
      </w:r>
      <w:r w:rsidR="00597306">
        <w:rPr>
          <w:rFonts w:ascii="Times New Roman" w:hAnsi="Times New Roman"/>
          <w:color w:val="000000"/>
          <w:sz w:val="28"/>
          <w:lang w:val="ru-RU"/>
        </w:rPr>
        <w:t xml:space="preserve"> </w:t>
      </w:r>
      <w:r w:rsidRPr="00864BA3">
        <w:rPr>
          <w:rFonts w:ascii="Times New Roman" w:hAnsi="Times New Roman"/>
          <w:color w:val="000000"/>
          <w:sz w:val="28"/>
          <w:lang w:val="ru-RU"/>
        </w:rPr>
        <w:t xml:space="preserve">Свиридова и других композиторов). </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знакомство с шедеврами русской музыки </w:t>
      </w:r>
      <w:r>
        <w:rPr>
          <w:rFonts w:ascii="Times New Roman" w:hAnsi="Times New Roman"/>
          <w:color w:val="000000"/>
          <w:sz w:val="28"/>
        </w:rPr>
        <w:t>XIX</w:t>
      </w:r>
      <w:r w:rsidRPr="00864BA3">
        <w:rPr>
          <w:rFonts w:ascii="Times New Roman" w:hAnsi="Times New Roman"/>
          <w:color w:val="000000"/>
          <w:sz w:val="28"/>
          <w:lang w:val="ru-RU"/>
        </w:rPr>
        <w:t>–</w:t>
      </w:r>
      <w:r>
        <w:rPr>
          <w:rFonts w:ascii="Times New Roman" w:hAnsi="Times New Roman"/>
          <w:color w:val="000000"/>
          <w:sz w:val="28"/>
        </w:rPr>
        <w:t>XX</w:t>
      </w:r>
      <w:r w:rsidRPr="00864BA3">
        <w:rPr>
          <w:rFonts w:ascii="Times New Roman" w:hAnsi="Times New Roman"/>
          <w:color w:val="000000"/>
          <w:sz w:val="28"/>
          <w:lang w:val="ru-RU"/>
        </w:rPr>
        <w:t xml:space="preserve"> веков, анализ художественного содержания и способов выражения патриотической идеи, гражданского пафоса;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исполнение Гимна Российской Федерации;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Русский балет.</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lastRenderedPageBreak/>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знакомство с шедеврами русской балетной музыки;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поиск информации о постановках балетных спектаклей, гастролях российских балетных трупп за рубежом;</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посещение балетного спектакля (просмотр в видеозаписи);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характеристика отдельных музыкальных номеров и спектакля в целом;</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съемки любительского фильма (в технике теневого, кукольного театра, мультипликации) на музыку какого-либо балета (фрагменты).</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Русская исполнительская школа.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слушание одних и тех же произведений в исполнении разных музыкантов, оценка особенностей интерпретации;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создание домашней фоно- и видеотеки из понравившихся произведений;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дискуссия на тему «Исполнитель – соавтор композитора»;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вариативно: исследовательские проекты, посвященные биографиям известных отечественных исполнителей классической музыки.</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Русская музыка – взгляд в будущее.</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знакомство с музыкой отечественных композиторов </w:t>
      </w:r>
      <w:r>
        <w:rPr>
          <w:rFonts w:ascii="Times New Roman" w:hAnsi="Times New Roman"/>
          <w:color w:val="000000"/>
          <w:sz w:val="28"/>
        </w:rPr>
        <w:t>XX</w:t>
      </w:r>
      <w:r w:rsidRPr="00864BA3">
        <w:rPr>
          <w:rFonts w:ascii="Times New Roman" w:hAnsi="Times New Roman"/>
          <w:color w:val="000000"/>
          <w:sz w:val="28"/>
          <w:lang w:val="ru-RU"/>
        </w:rPr>
        <w:t xml:space="preserve"> века, эстетическими и технологическими идеями по расширению возможностей и средств музыкального искусства;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слушание образцов электронной музыки, дискуссия о значении технических средств в создании современной музыки;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вариативно: исследовательские проекты, посвященные развитию музыкальной электроники в России;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lastRenderedPageBreak/>
        <w:t>импровизация, сочинение музыки с помощью цифровых устройств, программных продуктов и электронных гаджетов.</w:t>
      </w:r>
    </w:p>
    <w:p w:rsidR="004D5A1E" w:rsidRPr="00864BA3" w:rsidRDefault="004D5A1E">
      <w:pPr>
        <w:spacing w:after="0" w:line="264" w:lineRule="auto"/>
        <w:ind w:left="120"/>
        <w:jc w:val="both"/>
        <w:rPr>
          <w:lang w:val="ru-RU"/>
        </w:rPr>
      </w:pPr>
    </w:p>
    <w:p w:rsidR="004D5A1E" w:rsidRPr="00864BA3" w:rsidRDefault="002405B7">
      <w:pPr>
        <w:spacing w:after="0" w:line="264" w:lineRule="auto"/>
        <w:ind w:left="120"/>
        <w:jc w:val="both"/>
        <w:rPr>
          <w:lang w:val="ru-RU"/>
        </w:rPr>
      </w:pPr>
      <w:r w:rsidRPr="00864BA3">
        <w:rPr>
          <w:rFonts w:ascii="Times New Roman" w:hAnsi="Times New Roman"/>
          <w:b/>
          <w:color w:val="000000"/>
          <w:sz w:val="28"/>
          <w:lang w:val="ru-RU"/>
        </w:rPr>
        <w:t>Модуль № 4 «Жанры музыкального искусства»</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Камерная музыка.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слушание музыкальных произведений изучаемых жанров, (зарубежных</w:t>
      </w:r>
      <w:r w:rsidR="00597306">
        <w:rPr>
          <w:rFonts w:ascii="Times New Roman" w:hAnsi="Times New Roman"/>
          <w:color w:val="000000"/>
          <w:sz w:val="28"/>
          <w:lang w:val="ru-RU"/>
        </w:rPr>
        <w:t xml:space="preserve"> </w:t>
      </w:r>
      <w:r w:rsidRPr="00864BA3">
        <w:rPr>
          <w:rFonts w:ascii="Times New Roman" w:hAnsi="Times New Roman"/>
          <w:color w:val="000000"/>
          <w:sz w:val="28"/>
          <w:lang w:val="ru-RU"/>
        </w:rPr>
        <w:t>и русских композиторов), анализ выразительных средств, характеристика музыкального образа;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определение на слух музыкальной формы и составление ее буквенной наглядной схемы;</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разучивание и исполнение произведений вокальных и инструментальных жанров;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индивидуальная или коллективная импровизация в заданной форме;</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выражение музыкального образа камерной миниатюры через устный</w:t>
      </w:r>
      <w:r w:rsidR="00597306">
        <w:rPr>
          <w:rFonts w:ascii="Times New Roman" w:hAnsi="Times New Roman"/>
          <w:color w:val="000000"/>
          <w:sz w:val="28"/>
          <w:lang w:val="ru-RU"/>
        </w:rPr>
        <w:t xml:space="preserve"> </w:t>
      </w:r>
      <w:r w:rsidRPr="00864BA3">
        <w:rPr>
          <w:rFonts w:ascii="Times New Roman" w:hAnsi="Times New Roman"/>
          <w:color w:val="000000"/>
          <w:sz w:val="28"/>
          <w:lang w:val="ru-RU"/>
        </w:rPr>
        <w:t>или письменный текст, рисунок, пластический этюд.</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Циклические формы и жанры.</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знакомство с циклом миниатюр, определение принципа, основного художественного замысла цикла;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разучивание и исполнение небольшого вокального цикла;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знакомство со строением сонатной формы;</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определение на слух основных партий-тем в одной из классических сонат;</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Симфоническая музыка.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lastRenderedPageBreak/>
        <w:t>Содержание: Одночастные симфонические жанры (увертюра, картина). Симфония.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знакомство с образцами симфонической музыки: программной увертюры, классической 4-частной симфонии;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образно-тематический конспект;</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слушание целиком не менее одного симфонического произведения;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вариативно: посещение концерта (в том числе виртуального) симфонической музыки;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последующее составление рецензии на концерт.</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Театральные жанры.</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знакомство с отдельными номерами из известных опер, балетов;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музыкальная викторина на материале изученных фрагментов музыкальных спектаклей;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различение, определение на слух:</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тембров голосов оперных певцов;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оркестровых групп, тембров инструментов;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типа номера (соло, дуэт, хор);</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lastRenderedPageBreak/>
        <w:t>последующее составление рецензии на спектакль.</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Вариативные модули</w:t>
      </w:r>
    </w:p>
    <w:p w:rsidR="004D5A1E" w:rsidRPr="00864BA3" w:rsidRDefault="002405B7">
      <w:pPr>
        <w:spacing w:after="0" w:line="264" w:lineRule="auto"/>
        <w:ind w:firstLine="600"/>
        <w:jc w:val="both"/>
        <w:rPr>
          <w:lang w:val="ru-RU"/>
        </w:rPr>
      </w:pPr>
      <w:bookmarkStart w:id="6" w:name="_Toc139895962"/>
      <w:bookmarkEnd w:id="6"/>
      <w:r w:rsidRPr="00864BA3">
        <w:rPr>
          <w:rFonts w:ascii="Times New Roman" w:hAnsi="Times New Roman"/>
          <w:b/>
          <w:color w:val="000000"/>
          <w:sz w:val="28"/>
          <w:lang w:val="ru-RU"/>
        </w:rPr>
        <w:t xml:space="preserve">Модуль № 5 «Музыка народов мира» </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Музыка – древнейший язык человечества.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импровизация в духе древнего обряда (вызывание дождя, поклонение тотемному животному);</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озвучивание, театрализация легенды (мифа) о музыке;</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вариативно: квесты, викторины, интеллектуальные игры;</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исследовательские проекты в рамках тематики «Мифы Древней Греции в музыкальном искусстве </w:t>
      </w:r>
      <w:r>
        <w:rPr>
          <w:rFonts w:ascii="Times New Roman" w:hAnsi="Times New Roman"/>
          <w:color w:val="000000"/>
          <w:sz w:val="28"/>
        </w:rPr>
        <w:t>XVII</w:t>
      </w:r>
      <w:r w:rsidRPr="00864BA3">
        <w:rPr>
          <w:rFonts w:ascii="Times New Roman" w:hAnsi="Times New Roman"/>
          <w:color w:val="000000"/>
          <w:sz w:val="28"/>
          <w:lang w:val="ru-RU"/>
        </w:rPr>
        <w:t>—</w:t>
      </w:r>
      <w:r>
        <w:rPr>
          <w:rFonts w:ascii="Times New Roman" w:hAnsi="Times New Roman"/>
          <w:color w:val="000000"/>
          <w:sz w:val="28"/>
        </w:rPr>
        <w:t>XX</w:t>
      </w:r>
      <w:r w:rsidRPr="00864BA3">
        <w:rPr>
          <w:rFonts w:ascii="Times New Roman" w:hAnsi="Times New Roman"/>
          <w:color w:val="000000"/>
          <w:sz w:val="28"/>
          <w:lang w:val="ru-RU"/>
        </w:rPr>
        <w:t xml:space="preserve"> веков».</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Музыкальный фольклор народов Европы</w:t>
      </w:r>
      <w:r w:rsidRPr="00864BA3">
        <w:rPr>
          <w:rFonts w:ascii="Times New Roman" w:hAnsi="Times New Roman"/>
          <w:color w:val="000000"/>
          <w:sz w:val="28"/>
          <w:lang w:val="ru-RU"/>
        </w:rPr>
        <w:t xml:space="preserve">. </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выявление характерных интонаций и ритмов в звучании традиционной музыки народов Европы;</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lastRenderedPageBreak/>
        <w:t>выявление общего и особенного при сравнении изучаемых образцов европейского фольклора и фольклора народов России;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разучивание и исполнение народных песен, танцев;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двигательная, ритмическая, интонационная импровизация по мотивам изученных традиций народов Европы (в том числе в форме рондо).</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Музыкальный фольклор народов Азии и Африки.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выявление характерных интонаций и ритмов в звучании традиционной музыки народов Африки и Азии;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выявление общего и особенного при сравнении изучаемых образцов азиатского фольклора и фольклора народов России;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разучивание и исполнение народных песен, танцев;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коллективные ритмические импровизации на шумовых и ударных инструментах;</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вариативно: исследовательские проекты по теме «Музыка стран Азии и Африки».</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Народная музыка Американского континента.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разучивание и исполнение народных песен, танцев;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индивидуальные и коллективные ритмические и мелодические импровизации в стиле (жанре) изучаемой традиции.</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Модуль № 6 «Европейская классическая музыка»</w:t>
      </w:r>
      <w:r w:rsidRPr="00864BA3">
        <w:rPr>
          <w:rFonts w:ascii="Times New Roman" w:hAnsi="Times New Roman"/>
          <w:color w:val="000000"/>
          <w:sz w:val="28"/>
          <w:lang w:val="ru-RU"/>
        </w:rPr>
        <w:t xml:space="preserve"> </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Национальные истоки классической музыки.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lastRenderedPageBreak/>
        <w:t>знакомство с образцами музыки разных жанров, типичных для рассматриваемых национальных стилей, творчества изучаемых композиторов;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Музыкант и публика.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знакомство с образцами виртуозной музыки;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размышление над фактами биографий великих музыкантов – как любимцев публики, так и непонятых современниками;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знание и соблюдение общепринятых норм слушания музыки, правил поведения в концертном зале, театре оперы и балета;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Музыка – зеркало эпохи.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lastRenderedPageBreak/>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знакомство с образцами полифонической и гомофонно-гармонической музыки;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исполнение вокальных, ритмических, речевых канонов;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Музыкальный образ.</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lastRenderedPageBreak/>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Музыкальная драматургия.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наблюдение за развитием музыкальных тем, образов, восприятие логики музыкального развития;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узнавание на слух музыкальных тем, их вариантов, видоизмененных в процессе развития;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составление наглядной (буквенной, цифровой) схемы строения музыкального произведения;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Музыкальный стиль.</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обобщение и систематизация знаний о различных проявлениях музыкального стиля (стиль композитора, национальный стиль, стиль эпохи);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исполнение 2–3 вокальных произведений – образцов барокко, классицизма, романтизма, импрессионизма (подлинных или стилизованных);</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lastRenderedPageBreak/>
        <w:t>определение на слух в звучании незнакомого произведения: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принадлежности к одному из изученных стилей;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исполнительского состава (количество и состав исполнителей, музыкальных инструментов);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жанра, круга образов;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вариативно: исследовательские проекты, посвященные эстетике и особенностям музыкального искусства различных стилей </w:t>
      </w:r>
      <w:r>
        <w:rPr>
          <w:rFonts w:ascii="Times New Roman" w:hAnsi="Times New Roman"/>
          <w:color w:val="000000"/>
          <w:sz w:val="28"/>
        </w:rPr>
        <w:t>XX</w:t>
      </w:r>
      <w:r w:rsidRPr="00864BA3">
        <w:rPr>
          <w:rFonts w:ascii="Times New Roman" w:hAnsi="Times New Roman"/>
          <w:color w:val="000000"/>
          <w:sz w:val="28"/>
          <w:lang w:val="ru-RU"/>
        </w:rPr>
        <w:t xml:space="preserve"> века.</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 xml:space="preserve">Модуль № 7 «Духовная музыка» </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Храмовый синтез искусств.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Музыка православного и католического богослужения (колокола, пение </w:t>
      </w:r>
      <w:r>
        <w:rPr>
          <w:rFonts w:ascii="Times New Roman" w:hAnsi="Times New Roman"/>
          <w:color w:val="000000"/>
          <w:sz w:val="28"/>
        </w:rPr>
        <w:t>acapella</w:t>
      </w:r>
      <w:r w:rsidRPr="00864BA3">
        <w:rPr>
          <w:rFonts w:ascii="Times New Roman" w:hAnsi="Times New Roman"/>
          <w:color w:val="000000"/>
          <w:sz w:val="28"/>
          <w:lang w:val="ru-RU"/>
        </w:rPr>
        <w:t xml:space="preserve"> или пение в Сопровождении органа). Основные жанры, традиции. Образы Христа, Богородицы, Рождества, Воскресения.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исполнение вокальных произведений, связанных с религиозной традицией, перекликающихся с ней по тематике;</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определение сходства и различия элементов разных видов искусства (музыки, живописи, архитектуры), относящихся: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к русской православной традиции;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западноевропейской христианской традиции;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другим конфессиям (по выбору учителя);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вариативно: посещение концерта духовной музыки.</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 xml:space="preserve">Развитие церковной музыки </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Содержание: Европейская музыка религиозной традиции (григорианский хорал, изобретение нотной записи Гвидо</w:t>
      </w:r>
      <w:r w:rsidR="00597306">
        <w:rPr>
          <w:rFonts w:ascii="Times New Roman" w:hAnsi="Times New Roman"/>
          <w:color w:val="000000"/>
          <w:sz w:val="28"/>
          <w:lang w:val="ru-RU"/>
        </w:rPr>
        <w:t xml:space="preserve"> </w:t>
      </w:r>
      <w:r w:rsidRPr="00864BA3">
        <w:rPr>
          <w:rFonts w:ascii="Times New Roman" w:hAnsi="Times New Roman"/>
          <w:color w:val="000000"/>
          <w:sz w:val="28"/>
          <w:lang w:val="ru-RU"/>
        </w:rPr>
        <w:t>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знакомство с историей возникновения нотной записи;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lastRenderedPageBreak/>
        <w:t>сравнение нотаций религиозной музыки разных традиций (григорианский хорал, знаменный распев, современные ноты);</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знакомство с образцами (фрагментами) средневековых церковных распевов (одноголосие);</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слушание духовной музыки;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Музыкальные жанры богослужения.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вокализация музыкальных тем изучаемых духовных произведений;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определение на слух изученных произведений и их авторов, иметь представление об особенностях их построения и образов;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Религиозные темы и образы в современной музыке.</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Содержание: Сохранение традиций духовной музыки сегодня. Переосмысление религиозной темы в творчестве композиторов </w:t>
      </w:r>
      <w:r>
        <w:rPr>
          <w:rFonts w:ascii="Times New Roman" w:hAnsi="Times New Roman"/>
          <w:color w:val="000000"/>
          <w:sz w:val="28"/>
        </w:rPr>
        <w:t>XX</w:t>
      </w:r>
      <w:r w:rsidRPr="00864BA3">
        <w:rPr>
          <w:rFonts w:ascii="Times New Roman" w:hAnsi="Times New Roman"/>
          <w:color w:val="000000"/>
          <w:sz w:val="28"/>
          <w:lang w:val="ru-RU"/>
        </w:rPr>
        <w:t>–</w:t>
      </w:r>
      <w:r>
        <w:rPr>
          <w:rFonts w:ascii="Times New Roman" w:hAnsi="Times New Roman"/>
          <w:color w:val="000000"/>
          <w:sz w:val="28"/>
        </w:rPr>
        <w:t>XXI</w:t>
      </w:r>
      <w:r w:rsidRPr="00864BA3">
        <w:rPr>
          <w:rFonts w:ascii="Times New Roman" w:hAnsi="Times New Roman"/>
          <w:color w:val="000000"/>
          <w:sz w:val="28"/>
          <w:lang w:val="ru-RU"/>
        </w:rPr>
        <w:t xml:space="preserve"> веков. Религиозная тематика в контексте современной культуры. </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сопоставление тенденций сохранения и переосмысления религиозной традиции в культуре </w:t>
      </w:r>
      <w:r>
        <w:rPr>
          <w:rFonts w:ascii="Times New Roman" w:hAnsi="Times New Roman"/>
          <w:color w:val="000000"/>
          <w:sz w:val="28"/>
        </w:rPr>
        <w:t>XX</w:t>
      </w:r>
      <w:r w:rsidRPr="00864BA3">
        <w:rPr>
          <w:rFonts w:ascii="Times New Roman" w:hAnsi="Times New Roman"/>
          <w:color w:val="000000"/>
          <w:sz w:val="28"/>
          <w:lang w:val="ru-RU"/>
        </w:rPr>
        <w:t>–</w:t>
      </w:r>
      <w:r>
        <w:rPr>
          <w:rFonts w:ascii="Times New Roman" w:hAnsi="Times New Roman"/>
          <w:color w:val="000000"/>
          <w:sz w:val="28"/>
        </w:rPr>
        <w:t>XXI</w:t>
      </w:r>
      <w:r w:rsidRPr="00864BA3">
        <w:rPr>
          <w:rFonts w:ascii="Times New Roman" w:hAnsi="Times New Roman"/>
          <w:color w:val="000000"/>
          <w:sz w:val="28"/>
          <w:lang w:val="ru-RU"/>
        </w:rPr>
        <w:t xml:space="preserve"> веков;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исполнение музыки духовного содержания, сочиненной современными композиторами;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вариативно: исследовательские и творческие проекты по теме «Музыка и религия в наше время»; посещение концерта духовной музыки.</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lastRenderedPageBreak/>
        <w:t>Модуль № 8 «Современная музыка: основные жанры и направления»</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Джаз.</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Содержание: Джаз – основа популярной музыки </w:t>
      </w:r>
      <w:r>
        <w:rPr>
          <w:rFonts w:ascii="Times New Roman" w:hAnsi="Times New Roman"/>
          <w:color w:val="000000"/>
          <w:sz w:val="28"/>
        </w:rPr>
        <w:t>XX</w:t>
      </w:r>
      <w:r w:rsidRPr="00864BA3">
        <w:rPr>
          <w:rFonts w:ascii="Times New Roman" w:hAnsi="Times New Roman"/>
          <w:color w:val="000000"/>
          <w:sz w:val="28"/>
          <w:lang w:val="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знакомство с различными джазовыми музыкальными композициями</w:t>
      </w:r>
      <w:r w:rsidR="00597306">
        <w:rPr>
          <w:rFonts w:ascii="Times New Roman" w:hAnsi="Times New Roman"/>
          <w:color w:val="000000"/>
          <w:sz w:val="28"/>
          <w:lang w:val="ru-RU"/>
        </w:rPr>
        <w:t xml:space="preserve"> </w:t>
      </w:r>
      <w:r w:rsidRPr="00864BA3">
        <w:rPr>
          <w:rFonts w:ascii="Times New Roman" w:hAnsi="Times New Roman"/>
          <w:color w:val="000000"/>
          <w:sz w:val="28"/>
          <w:lang w:val="ru-RU"/>
        </w:rPr>
        <w:t>и направлениями (регтайм, биг бэнд, блюз);</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разучивание, исполнение одной из «вечнозеленых» джазовых тем, элементы ритмической и вокальной импровизации на ее основе;</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Мюзикл</w:t>
      </w:r>
      <w:r w:rsidRPr="00864BA3">
        <w:rPr>
          <w:rFonts w:ascii="Times New Roman" w:hAnsi="Times New Roman"/>
          <w:color w:val="000000"/>
          <w:sz w:val="28"/>
          <w:lang w:val="ru-RU"/>
        </w:rPr>
        <w:t>.</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Содержание: Особенности жанра. Классика жанра – мюзиклы середины </w:t>
      </w:r>
      <w:r>
        <w:rPr>
          <w:rFonts w:ascii="Times New Roman" w:hAnsi="Times New Roman"/>
          <w:color w:val="000000"/>
          <w:sz w:val="28"/>
        </w:rPr>
        <w:t>XX</w:t>
      </w:r>
      <w:r w:rsidRPr="00864BA3">
        <w:rPr>
          <w:rFonts w:ascii="Times New Roman" w:hAnsi="Times New Roman"/>
          <w:color w:val="000000"/>
          <w:sz w:val="28"/>
          <w:lang w:val="ru-RU"/>
        </w:rPr>
        <w:t xml:space="preserve"> века (на примере творчества Ф. Лоу, Р. Роджерса, Э.Л. Уэббера). Современные постановки в жанре мюзикла на российской сцене.</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анализ рекламных объявлений о премьерах мюзиклов в современных средствах массовой информации;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просмотр видеозаписи одного из мюзиклов, написание собственного рекламного текста для данной постановки;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разучивание и исполнение отдельных номеров из мюзиклов.</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Молодежная музыкальная культура.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Содержание: Направления и стили молодежной музыкальной культуры </w:t>
      </w:r>
      <w:r>
        <w:rPr>
          <w:rFonts w:ascii="Times New Roman" w:hAnsi="Times New Roman"/>
          <w:color w:val="000000"/>
          <w:sz w:val="28"/>
        </w:rPr>
        <w:t>XX</w:t>
      </w:r>
      <w:r w:rsidRPr="00864BA3">
        <w:rPr>
          <w:rFonts w:ascii="Times New Roman" w:hAnsi="Times New Roman"/>
          <w:color w:val="000000"/>
          <w:sz w:val="28"/>
          <w:lang w:val="ru-RU"/>
        </w:rPr>
        <w:t>–</w:t>
      </w:r>
      <w:r>
        <w:rPr>
          <w:rFonts w:ascii="Times New Roman" w:hAnsi="Times New Roman"/>
          <w:color w:val="000000"/>
          <w:sz w:val="28"/>
        </w:rPr>
        <w:t>XXI</w:t>
      </w:r>
      <w:r w:rsidRPr="00864BA3">
        <w:rPr>
          <w:rFonts w:ascii="Times New Roman" w:hAnsi="Times New Roman"/>
          <w:color w:val="000000"/>
          <w:sz w:val="28"/>
          <w:lang w:val="ru-RU"/>
        </w:rPr>
        <w:t xml:space="preserve"> веков (рок-н-ролл, блюз-рок, панк-рок, хард-рок, рэп, хип-хоп, фанк и другие). Авторская песня (Б.Окуджава, Ю.Визбор, В. Высоцкий и др.). </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Социальный и коммерческий контекст массовой музыкальной культуры (потребительские тенденции современной культуры). </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разучивание и исполнение песни, относящейся к одному из молодежных музыкальных течений;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lastRenderedPageBreak/>
        <w:t>дискуссия на тему «Современная музыка»;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вариативно: презентация альбома своей любимой группы.</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Музыка цифрового мира.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поиск информации о способах сохранения и передачи музыки прежде и сейчас;</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просмотр музыкального клипа популярного исполнителя, анализ его художественного образа, стиля, выразительных средств;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разучивание и исполнение популярной современной песни;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Модуль № 9 «Связь музыки с другими видами искусства»</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Музыка и литература.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знакомство с образцами вокальной и инструментальной музыки;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сочинение рассказа, стихотворения под впечатлением от восприятия инструментального музыкального произведения;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рисование образов программной музыки;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Музыка и живопись.</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знакомство с музыкальными произведениями программной музыки, выявление интонаций изобразительного характера;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lastRenderedPageBreak/>
        <w:t>музыкальная викторина на знание музыки, названий и авторов изученных произведений;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Музыка и театр.</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знакомство с образцами музыки, созданной отечественными и зарубежными композиторами для драматического театра;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разучивание, исполнение песни из театральной постановки, просмотр видеозаписи спектакля, в котором звучит данная песня;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музыкальная викторина на материале изученных фрагментов музыкальных спектаклей;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Музыка кино и телевидения.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Виды деятельности обучающихся: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знакомство с образцами киномузыки отечественных и зарубежных композиторов;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просмотр фильмов с целью анализа выразительного эффекта, создаваемого музыкой; разучивание, исполнение песни из фильма;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4D5A1E" w:rsidRPr="00864BA3" w:rsidRDefault="004D5A1E">
      <w:pPr>
        <w:rPr>
          <w:lang w:val="ru-RU"/>
        </w:rPr>
        <w:sectPr w:rsidR="004D5A1E" w:rsidRPr="00864BA3">
          <w:pgSz w:w="11906" w:h="16383"/>
          <w:pgMar w:top="1134" w:right="850" w:bottom="1134" w:left="1701" w:header="720" w:footer="720" w:gutter="0"/>
          <w:cols w:space="720"/>
        </w:sectPr>
      </w:pPr>
    </w:p>
    <w:p w:rsidR="004D5A1E" w:rsidRPr="00864BA3" w:rsidRDefault="002405B7">
      <w:pPr>
        <w:spacing w:after="0" w:line="264" w:lineRule="auto"/>
        <w:ind w:left="120"/>
        <w:jc w:val="both"/>
        <w:rPr>
          <w:lang w:val="ru-RU"/>
        </w:rPr>
      </w:pPr>
      <w:bookmarkStart w:id="7" w:name="block-14001964"/>
      <w:bookmarkEnd w:id="4"/>
      <w:r w:rsidRPr="00864BA3">
        <w:rPr>
          <w:rFonts w:ascii="Times New Roman" w:hAnsi="Times New Roman"/>
          <w:color w:val="000000"/>
          <w:sz w:val="28"/>
          <w:lang w:val="ru-RU"/>
        </w:rPr>
        <w:lastRenderedPageBreak/>
        <w:t>ПЛАНИРУЕМЫЕ РЕЗУЛЬТАТЫ ОСВОЕНИЯ ПРОГРАММЫ ПО МУЗЫКЕ НА УРОВНЕ ОСНОВНОГО ОБЩЕГО ОБРАЗОВАНИЯ</w:t>
      </w:r>
    </w:p>
    <w:p w:rsidR="004D5A1E" w:rsidRPr="00864BA3" w:rsidRDefault="004D5A1E">
      <w:pPr>
        <w:spacing w:after="0" w:line="264" w:lineRule="auto"/>
        <w:ind w:left="120"/>
        <w:jc w:val="both"/>
        <w:rPr>
          <w:lang w:val="ru-RU"/>
        </w:rPr>
      </w:pPr>
    </w:p>
    <w:p w:rsidR="004D5A1E" w:rsidRPr="00864BA3" w:rsidRDefault="002405B7">
      <w:pPr>
        <w:spacing w:after="0" w:line="264" w:lineRule="auto"/>
        <w:ind w:left="120"/>
        <w:jc w:val="both"/>
        <w:rPr>
          <w:lang w:val="ru-RU"/>
        </w:rPr>
      </w:pPr>
      <w:bookmarkStart w:id="8" w:name="_Toc139895967"/>
      <w:bookmarkEnd w:id="8"/>
      <w:r w:rsidRPr="00864BA3">
        <w:rPr>
          <w:rFonts w:ascii="Times New Roman" w:hAnsi="Times New Roman"/>
          <w:b/>
          <w:color w:val="000000"/>
          <w:sz w:val="28"/>
          <w:lang w:val="ru-RU"/>
        </w:rPr>
        <w:t>ЛИЧНОСТНЫЕ РЕЗУЛЬТАТЫ</w:t>
      </w:r>
    </w:p>
    <w:p w:rsidR="004D5A1E" w:rsidRPr="00864BA3" w:rsidRDefault="004D5A1E">
      <w:pPr>
        <w:spacing w:after="0" w:line="264" w:lineRule="auto"/>
        <w:ind w:left="120"/>
        <w:jc w:val="both"/>
        <w:rPr>
          <w:lang w:val="ru-RU"/>
        </w:rPr>
      </w:pP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1) патриотического воспитания: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осознание российской гражданской идентичности в поликультурноми многоконфессиональном обществе;</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проявление интереса к освоению музыкальных традиций своего края, музыкальной культуры народов России;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знание достижений отечественных музыкантов, их вклада в мировую музыкальную культуру;</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интерес к изучению истории отечественной музыкальной культуры;</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стремление развивать и сохранять музыкальную культуру своей страны, своего края.</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2) гражданского воспитания: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3) духовно-нравственного воспитания: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ориентация на моральные ценности и нормы в ситуациях нравственного выбора;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lastRenderedPageBreak/>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4) эстетического воспитания: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осознание ценности творчества, таланта;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осознание важности музыкального искусства как средства коммуникации и самовыражения;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стремление к самовыражению в разных видах искусства.</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5) ценности научного познания: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овладение музыкальным языком, навыками познания музыки как искусства интонируемого смысла;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6) физического воспитания, формирования культуры здоровья и эмоционального благополучия: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осознание ценности жизни с опорой на собственный жизненный опыт и опыт восприятия произведений искусства;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lastRenderedPageBreak/>
        <w:t>7) трудового воспитания: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установка на посильное активное участие в практической деятельности;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трудолюбие в учебе, настойчивость в достижении поставленных целей;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интерес к практическому изучению профессий в сфере культуры и искусства;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уважение к труду и результатам трудовой деятельности.</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8) экологического воспитания: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нравственно-эстетическое отношение к природе,</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участие в экологических проектах через различные формы музыкального творчества</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9) адаптации к изменяющимся условиям социальной и природной среды:</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4D5A1E" w:rsidRPr="00864BA3" w:rsidRDefault="004D5A1E">
      <w:pPr>
        <w:spacing w:after="0" w:line="264" w:lineRule="auto"/>
        <w:ind w:left="120"/>
        <w:jc w:val="both"/>
        <w:rPr>
          <w:lang w:val="ru-RU"/>
        </w:rPr>
      </w:pPr>
    </w:p>
    <w:p w:rsidR="004D5A1E" w:rsidRPr="00864BA3" w:rsidRDefault="002405B7">
      <w:pPr>
        <w:spacing w:after="0" w:line="264" w:lineRule="auto"/>
        <w:ind w:left="120"/>
        <w:jc w:val="both"/>
        <w:rPr>
          <w:lang w:val="ru-RU"/>
        </w:rPr>
      </w:pPr>
      <w:r w:rsidRPr="00864BA3">
        <w:rPr>
          <w:rFonts w:ascii="Times New Roman" w:hAnsi="Times New Roman"/>
          <w:b/>
          <w:color w:val="000000"/>
          <w:sz w:val="28"/>
          <w:lang w:val="ru-RU"/>
        </w:rPr>
        <w:t>МЕТАПРЕДМЕТНЫЕ РЕЗУЛЬТАТЫ</w:t>
      </w:r>
    </w:p>
    <w:p w:rsidR="004D5A1E" w:rsidRPr="00864BA3" w:rsidRDefault="004D5A1E">
      <w:pPr>
        <w:spacing w:after="0" w:line="264" w:lineRule="auto"/>
        <w:ind w:left="120"/>
        <w:jc w:val="both"/>
        <w:rPr>
          <w:lang w:val="ru-RU"/>
        </w:rPr>
      </w:pPr>
    </w:p>
    <w:p w:rsidR="004D5A1E" w:rsidRPr="00864BA3" w:rsidRDefault="002405B7">
      <w:pPr>
        <w:spacing w:after="0" w:line="264" w:lineRule="auto"/>
        <w:ind w:left="120"/>
        <w:jc w:val="both"/>
        <w:rPr>
          <w:lang w:val="ru-RU"/>
        </w:rPr>
      </w:pPr>
      <w:r w:rsidRPr="00864BA3">
        <w:rPr>
          <w:rFonts w:ascii="Times New Roman" w:hAnsi="Times New Roman"/>
          <w:b/>
          <w:color w:val="000000"/>
          <w:sz w:val="28"/>
          <w:lang w:val="ru-RU"/>
        </w:rPr>
        <w:t>Познавательные универсальные учебные действия</w:t>
      </w:r>
    </w:p>
    <w:p w:rsidR="004D5A1E" w:rsidRPr="00864BA3" w:rsidRDefault="004D5A1E">
      <w:pPr>
        <w:spacing w:after="0" w:line="264" w:lineRule="auto"/>
        <w:ind w:left="120"/>
        <w:jc w:val="both"/>
        <w:rPr>
          <w:lang w:val="ru-RU"/>
        </w:rPr>
      </w:pP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Базовые логические действия: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lastRenderedPageBreak/>
        <w:t>сопоставлять, сравнивать на основании существенных признаков произведения, жанры и стили музыкального и других видов искусства;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обнаруживать взаимные влияния отдельных видов, жанров и стилей музыки друг на друга, формулировать гипотезы о взаимосвязях;</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выявлять и характеризовать существенные признаки конкретного музыкального звучания;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самостоятельно обобщать и формулировать выводы по результатам проведенного слухового наблюдения-исследования.</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Базовые исследовательские действия: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следовать внутренним слухом за развитием музыкального процесса, «наблюдать» звучание музыки;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использовать вопросы как исследовательский инструмент познания;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составлять алгоритм действий и использовать его для решения учебных, в том числе исполнительских и творческих задач;</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самостоятельно формулировать обобщения и выводы по результатам проведенного наблюдения, слухового исследования.</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Работа с информацией: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понимать специфику работы с аудиоинформацией, музыкальными записями;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использовать интонирование для запоминания звуковой информации, музыкальных произведений;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lastRenderedPageBreak/>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оценивать надежность информации по критериям, предложенным учителем или сформулированным самостоятельно;</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D5A1E" w:rsidRPr="00864BA3" w:rsidRDefault="004D5A1E">
      <w:pPr>
        <w:spacing w:after="0" w:line="264" w:lineRule="auto"/>
        <w:ind w:left="120"/>
        <w:jc w:val="both"/>
        <w:rPr>
          <w:lang w:val="ru-RU"/>
        </w:rPr>
      </w:pPr>
    </w:p>
    <w:p w:rsidR="004D5A1E" w:rsidRPr="00864BA3" w:rsidRDefault="002405B7">
      <w:pPr>
        <w:spacing w:after="0" w:line="264" w:lineRule="auto"/>
        <w:ind w:left="120"/>
        <w:jc w:val="both"/>
        <w:rPr>
          <w:lang w:val="ru-RU"/>
        </w:rPr>
      </w:pPr>
      <w:r w:rsidRPr="00864BA3">
        <w:rPr>
          <w:rFonts w:ascii="Times New Roman" w:hAnsi="Times New Roman"/>
          <w:b/>
          <w:color w:val="000000"/>
          <w:sz w:val="28"/>
          <w:lang w:val="ru-RU"/>
        </w:rPr>
        <w:t>Коммуникативные универсальные учебные действия</w:t>
      </w:r>
    </w:p>
    <w:p w:rsidR="004D5A1E" w:rsidRPr="00864BA3" w:rsidRDefault="004D5A1E">
      <w:pPr>
        <w:spacing w:after="0" w:line="264" w:lineRule="auto"/>
        <w:ind w:left="120"/>
        <w:jc w:val="both"/>
        <w:rPr>
          <w:lang w:val="ru-RU"/>
        </w:rPr>
      </w:pP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1) невербальная коммуникация: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эффективно использовать интонационно-выразительные возможностив ситуации публичного выступления;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2) вербальное общение:</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выражать свое мнение, в том числе впечатления от общения с музыкальным искусством в устных и письменных текстах;</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вести диалог, дискуссию, задавать вопросы по существу обсуждаемой темы, поддерживать благожелательный тон диалога;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публично представлять результаты учебной и творческой деятельности.</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3) совместная деятельность (сотрудничество):</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понимать и использовать преимущества коллективной, групповой</w:t>
      </w:r>
      <w:r w:rsidR="005E2DBB">
        <w:rPr>
          <w:rFonts w:ascii="Times New Roman" w:hAnsi="Times New Roman"/>
          <w:color w:val="000000"/>
          <w:sz w:val="28"/>
          <w:lang w:val="ru-RU"/>
        </w:rPr>
        <w:t xml:space="preserve"> </w:t>
      </w:r>
      <w:r w:rsidRPr="00864BA3">
        <w:rPr>
          <w:rFonts w:ascii="Times New Roman" w:hAnsi="Times New Roman"/>
          <w:color w:val="000000"/>
          <w:sz w:val="28"/>
          <w:lang w:val="ru-RU"/>
        </w:rPr>
        <w:t>и индивидуальной музыкальной деятельности, выбирать наиболее эффективные формы взаимодействия при решении поставленной задачи;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уметь обобщать мнения нескольких людей, проявлять готовность руководить, выполнять поручения, подчиняться;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4D5A1E" w:rsidRPr="00864BA3" w:rsidRDefault="004D5A1E">
      <w:pPr>
        <w:spacing w:after="0" w:line="264" w:lineRule="auto"/>
        <w:ind w:left="120"/>
        <w:jc w:val="both"/>
        <w:rPr>
          <w:lang w:val="ru-RU"/>
        </w:rPr>
      </w:pPr>
    </w:p>
    <w:p w:rsidR="004D5A1E" w:rsidRPr="00864BA3" w:rsidRDefault="002405B7">
      <w:pPr>
        <w:spacing w:after="0" w:line="264" w:lineRule="auto"/>
        <w:ind w:left="120"/>
        <w:jc w:val="both"/>
        <w:rPr>
          <w:lang w:val="ru-RU"/>
        </w:rPr>
      </w:pPr>
      <w:r w:rsidRPr="00864BA3">
        <w:rPr>
          <w:rFonts w:ascii="Times New Roman" w:hAnsi="Times New Roman"/>
          <w:b/>
          <w:color w:val="000000"/>
          <w:sz w:val="28"/>
          <w:lang w:val="ru-RU"/>
        </w:rPr>
        <w:t>Регулятивные универсальные учебные действия</w:t>
      </w:r>
    </w:p>
    <w:p w:rsidR="004D5A1E" w:rsidRPr="00864BA3" w:rsidRDefault="004D5A1E">
      <w:pPr>
        <w:spacing w:after="0" w:line="264" w:lineRule="auto"/>
        <w:ind w:left="120"/>
        <w:jc w:val="both"/>
        <w:rPr>
          <w:lang w:val="ru-RU"/>
        </w:rPr>
      </w:pP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Самоорганизация: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планировать достижение целей через решение ряда последовательных задач частного характера;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самостоятельно составлять план действий, вносить необходимые коррективы в ходе его реализации;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выявлять наиболее важные проблемы для решения в учебных и жизненных ситуациях;</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самостоятельно составлять алгоритм решения задачи (или его часть), выбирать способ решения учебной задачи с учетом имеющихся ресурсов и </w:t>
      </w:r>
      <w:r w:rsidRPr="00864BA3">
        <w:rPr>
          <w:rFonts w:ascii="Times New Roman" w:hAnsi="Times New Roman"/>
          <w:color w:val="000000"/>
          <w:sz w:val="28"/>
          <w:lang w:val="ru-RU"/>
        </w:rPr>
        <w:lastRenderedPageBreak/>
        <w:t>собственных возможностей, аргументировать предлагаемые варианты решений;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делать выбор и брать за него ответственность на себя.</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Самоконтроль (рефлексия):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владеть способами самоконтроля, самомотивации и рефлексии;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давать адекватную оценку учебной ситуации и предлагать план ее изменения;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Эмоциональный интеллект:</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выявлять и анализировать причины эмоций;</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понимать мотивы и намерения другого человека, анализируя коммуникативно-интонационную ситуацию;</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регулировать способ выражения собственных эмоций.</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Принятие себя и других:</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уважительно и осознанно относиться к другому человеку и его мнению, эстетическим предпочтениям и вкусам;</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принимать себя и других, не осуждая;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проявлять открытость;</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осознавать невозможность контролировать все вокруг.</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w:t>
      </w:r>
      <w:r w:rsidRPr="00864BA3">
        <w:rPr>
          <w:rFonts w:ascii="Times New Roman" w:hAnsi="Times New Roman"/>
          <w:color w:val="000000"/>
          <w:sz w:val="28"/>
          <w:lang w:val="ru-RU"/>
        </w:rPr>
        <w:lastRenderedPageBreak/>
        <w:t>самодисциплины, устойчивого поведения, эмоционального душевного равновесия).</w:t>
      </w:r>
    </w:p>
    <w:p w:rsidR="004D5A1E" w:rsidRPr="00864BA3" w:rsidRDefault="004D5A1E">
      <w:pPr>
        <w:spacing w:after="0" w:line="264" w:lineRule="auto"/>
        <w:ind w:left="120"/>
        <w:jc w:val="both"/>
        <w:rPr>
          <w:lang w:val="ru-RU"/>
        </w:rPr>
      </w:pPr>
    </w:p>
    <w:p w:rsidR="004D5A1E" w:rsidRPr="00864BA3" w:rsidRDefault="002405B7">
      <w:pPr>
        <w:spacing w:after="0" w:line="264" w:lineRule="auto"/>
        <w:ind w:left="120"/>
        <w:jc w:val="both"/>
        <w:rPr>
          <w:lang w:val="ru-RU"/>
        </w:rPr>
      </w:pPr>
      <w:r w:rsidRPr="00864BA3">
        <w:rPr>
          <w:rFonts w:ascii="Times New Roman" w:hAnsi="Times New Roman"/>
          <w:b/>
          <w:color w:val="000000"/>
          <w:sz w:val="28"/>
          <w:lang w:val="ru-RU"/>
        </w:rPr>
        <w:t>ПРЕДМЕТНЫЕ РЕЗУЛЬТАТЫ</w:t>
      </w:r>
    </w:p>
    <w:p w:rsidR="004D5A1E" w:rsidRPr="00864BA3" w:rsidRDefault="004D5A1E">
      <w:pPr>
        <w:spacing w:after="0" w:line="264" w:lineRule="auto"/>
        <w:ind w:left="120"/>
        <w:jc w:val="both"/>
        <w:rPr>
          <w:lang w:val="ru-RU"/>
        </w:rPr>
      </w:pP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Обучающиеся, освоившие основную образовательную программу по музыке:</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воспринимают российскую музыкальную культуру как целостное и самобытное цивилизационное явление;</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знают достижения отечественных мастеров музыкальной культуры, испытывают гордость за них;</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К концу изучения модуля № 1 «Музыка моего края» обучающийся научится: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 xml:space="preserve">отличать и ценить музыкальные традиции своей республики, края, народа; </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характеризовать особенности творчества народных и профессиональных музыкантов, творческих коллективов своего края;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исполнять и оценивать образцы музыкального фольклора и сочинения композиторов своей малой родины.</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К концу изучения модуля № 2 «Народное музыкальное творчество России» обучающийся научится: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lastRenderedPageBreak/>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различать на слух и исполнять произведения различных жанров фольклорной музыки;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определять на слух принадлежность народных музыкальных инструментовк группам духовых, струнных, ударно-шумовых инструментов;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К концу изучения модуля № 3 «Русская классическая музыка» обучающийся научится: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различать на слух произведения русских композиторов-классиков, называть автора, произведение, исполнительский состав;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исполнять (в том числе фрагментарно, отдельными темами) сочинения русских композиторов;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характеризовать творчество не менее двух отечественных композиторов-классиков, приводить примеры наиболее известных сочинений.</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К концу изучения модуля № 4 «Жанры музыкального искусства» обучающийся научится: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различать и характеризовать жанры музыки (театральные, камерные</w:t>
      </w:r>
      <w:r w:rsidR="005E2DBB">
        <w:rPr>
          <w:rFonts w:ascii="Times New Roman" w:hAnsi="Times New Roman"/>
          <w:color w:val="000000"/>
          <w:sz w:val="28"/>
          <w:lang w:val="ru-RU"/>
        </w:rPr>
        <w:t xml:space="preserve"> </w:t>
      </w:r>
      <w:r w:rsidRPr="00864BA3">
        <w:rPr>
          <w:rFonts w:ascii="Times New Roman" w:hAnsi="Times New Roman"/>
          <w:color w:val="000000"/>
          <w:sz w:val="28"/>
          <w:lang w:val="ru-RU"/>
        </w:rPr>
        <w:t>и симфонические, вокальные и инструментальные), знать их разновидности, приводить примеры;</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рассуждать о круге образов и средствах их воплощения, типичных</w:t>
      </w:r>
      <w:r w:rsidR="005E2DBB">
        <w:rPr>
          <w:rFonts w:ascii="Times New Roman" w:hAnsi="Times New Roman"/>
          <w:color w:val="000000"/>
          <w:sz w:val="28"/>
          <w:lang w:val="ru-RU"/>
        </w:rPr>
        <w:t xml:space="preserve"> </w:t>
      </w:r>
      <w:r w:rsidRPr="00864BA3">
        <w:rPr>
          <w:rFonts w:ascii="Times New Roman" w:hAnsi="Times New Roman"/>
          <w:color w:val="000000"/>
          <w:sz w:val="28"/>
          <w:lang w:val="ru-RU"/>
        </w:rPr>
        <w:t>для данного жанра;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выразительно исполнять произведения (в том числе фрагменты) вокальных, инструментальных и музыкально-театральных жанров.</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К концу изучения модуля № 5 «Музыка народов мира» обучающийся научится: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lastRenderedPageBreak/>
        <w:t>различать на слух и исполнять произведения различных жанров фольклорной музыки;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К концу изучения модуля № 6 «Европейская классическая музыка» обучающийся научится: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различать на слух произведения европейских композиторов-классиков, называть автора, произведение, исполнительский состав;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исполнять (в том числе фрагментарно) сочинения композиторов-классиков;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характеризовать творчество не менее двух композиторов-классиков, приводить примеры наиболее известных сочинений.</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 xml:space="preserve">К концу изучения модуля № 7 «Духовная музыка» обучающийся научится: </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различать и характеризовать жанры и произведения русской и европейской духовной музыки;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исполнять произведения русской и европейской духовной музыки;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приводить примеры сочинений духовной музыки, называть их автора.</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К концу изучения модуля № 8 «Современная музыка: основные жанры и направления» обучающийся научится:</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определять и характеризовать стили, направления и жанры современной музыки;</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различать и определять на слух виды оркестров, ансамблей, тембры музыкальных инструментов, входящих в их состав;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исполнять современные музыкальные произведения в разных видах деятельности.</w:t>
      </w:r>
    </w:p>
    <w:p w:rsidR="004D5A1E" w:rsidRPr="00864BA3" w:rsidRDefault="002405B7">
      <w:pPr>
        <w:spacing w:after="0" w:line="264" w:lineRule="auto"/>
        <w:ind w:firstLine="600"/>
        <w:jc w:val="both"/>
        <w:rPr>
          <w:lang w:val="ru-RU"/>
        </w:rPr>
      </w:pPr>
      <w:r w:rsidRPr="00864BA3">
        <w:rPr>
          <w:rFonts w:ascii="Times New Roman" w:hAnsi="Times New Roman"/>
          <w:b/>
          <w:color w:val="000000"/>
          <w:sz w:val="28"/>
          <w:lang w:val="ru-RU"/>
        </w:rPr>
        <w:t>К концу изучения модуля № 9 «Связь музыки с другими видами искусства» обучающийся научится</w:t>
      </w:r>
      <w:r w:rsidRPr="00864BA3">
        <w:rPr>
          <w:rFonts w:ascii="Times New Roman" w:hAnsi="Times New Roman"/>
          <w:color w:val="000000"/>
          <w:sz w:val="28"/>
          <w:lang w:val="ru-RU"/>
        </w:rPr>
        <w:t>:</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определять стилевые и жанровые параллели между музыкой и другими видами искусств;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lastRenderedPageBreak/>
        <w:t>различать и анализировать средства выразительности разных видов искусств;</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4D5A1E" w:rsidRPr="00864BA3" w:rsidRDefault="002405B7">
      <w:pPr>
        <w:spacing w:after="0" w:line="264" w:lineRule="auto"/>
        <w:ind w:firstLine="600"/>
        <w:jc w:val="both"/>
        <w:rPr>
          <w:lang w:val="ru-RU"/>
        </w:rPr>
      </w:pPr>
      <w:r w:rsidRPr="00864BA3">
        <w:rPr>
          <w:rFonts w:ascii="Times New Roman" w:hAnsi="Times New Roman"/>
          <w:color w:val="000000"/>
          <w:sz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4D5A1E" w:rsidRPr="00864BA3" w:rsidRDefault="004D5A1E">
      <w:pPr>
        <w:rPr>
          <w:lang w:val="ru-RU"/>
        </w:rPr>
        <w:sectPr w:rsidR="004D5A1E" w:rsidRPr="00864BA3">
          <w:pgSz w:w="11906" w:h="16383"/>
          <w:pgMar w:top="1134" w:right="850" w:bottom="1134" w:left="1701" w:header="720" w:footer="720" w:gutter="0"/>
          <w:cols w:space="720"/>
        </w:sectPr>
      </w:pPr>
    </w:p>
    <w:p w:rsidR="004D5A1E" w:rsidRDefault="002405B7">
      <w:pPr>
        <w:spacing w:after="0"/>
        <w:ind w:left="120"/>
      </w:pPr>
      <w:bookmarkStart w:id="9" w:name="block-14001965"/>
      <w:bookmarkEnd w:id="7"/>
      <w:r w:rsidRPr="00864BA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D5A1E" w:rsidRDefault="002405B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3699"/>
        <w:gridCol w:w="716"/>
        <w:gridCol w:w="686"/>
        <w:gridCol w:w="736"/>
        <w:gridCol w:w="3050"/>
        <w:gridCol w:w="4087"/>
      </w:tblGrid>
      <w:tr w:rsidR="004D5A1E" w:rsidTr="00B2345A">
        <w:trPr>
          <w:trHeight w:val="144"/>
          <w:tblCellSpacing w:w="20" w:type="nil"/>
        </w:trPr>
        <w:tc>
          <w:tcPr>
            <w:tcW w:w="1112" w:type="dxa"/>
            <w:vMerge w:val="restart"/>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 п/п </w:t>
            </w:r>
          </w:p>
          <w:p w:rsidR="004D5A1E" w:rsidRPr="005E2DBB" w:rsidRDefault="004D5A1E">
            <w:pPr>
              <w:spacing w:after="0"/>
              <w:ind w:left="135"/>
              <w:rPr>
                <w:rFonts w:ascii="Times New Roman" w:hAnsi="Times New Roman" w:cs="Times New Roman"/>
                <w:sz w:val="24"/>
                <w:szCs w:val="24"/>
              </w:rPr>
            </w:pPr>
          </w:p>
        </w:tc>
        <w:tc>
          <w:tcPr>
            <w:tcW w:w="3887" w:type="dxa"/>
            <w:vMerge w:val="restart"/>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Наименование разделов и тем программы </w:t>
            </w:r>
          </w:p>
          <w:p w:rsidR="004D5A1E" w:rsidRPr="005E2DBB" w:rsidRDefault="004D5A1E">
            <w:pPr>
              <w:spacing w:after="0"/>
              <w:ind w:left="135"/>
              <w:rPr>
                <w:rFonts w:ascii="Times New Roman" w:hAnsi="Times New Roman" w:cs="Times New Roman"/>
                <w:sz w:val="24"/>
                <w:szCs w:val="24"/>
              </w:rPr>
            </w:pPr>
          </w:p>
        </w:tc>
        <w:tc>
          <w:tcPr>
            <w:tcW w:w="2391" w:type="dxa"/>
            <w:gridSpan w:val="3"/>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b/>
                <w:color w:val="000000"/>
                <w:sz w:val="24"/>
                <w:szCs w:val="24"/>
              </w:rPr>
              <w:t>Количество часов</w:t>
            </w:r>
          </w:p>
        </w:tc>
        <w:tc>
          <w:tcPr>
            <w:tcW w:w="1924" w:type="dxa"/>
            <w:vMerge w:val="restart"/>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Электронные (цифровые) образовательные ресурсы </w:t>
            </w:r>
          </w:p>
          <w:p w:rsidR="004D5A1E" w:rsidRPr="005E2DBB" w:rsidRDefault="004D5A1E">
            <w:pPr>
              <w:spacing w:after="0"/>
              <w:ind w:left="135"/>
              <w:rPr>
                <w:rFonts w:ascii="Times New Roman" w:hAnsi="Times New Roman" w:cs="Times New Roman"/>
                <w:sz w:val="24"/>
                <w:szCs w:val="24"/>
              </w:rPr>
            </w:pPr>
          </w:p>
        </w:tc>
        <w:tc>
          <w:tcPr>
            <w:tcW w:w="4726" w:type="dxa"/>
            <w:vMerge w:val="restart"/>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Связь с рабочей программой воспитания </w:t>
            </w:r>
          </w:p>
          <w:p w:rsidR="004D5A1E" w:rsidRPr="005E2DBB" w:rsidRDefault="004D5A1E">
            <w:pPr>
              <w:spacing w:after="0"/>
              <w:ind w:left="135"/>
              <w:rPr>
                <w:rFonts w:ascii="Times New Roman" w:hAnsi="Times New Roman" w:cs="Times New Roman"/>
                <w:sz w:val="24"/>
                <w:szCs w:val="24"/>
              </w:rPr>
            </w:pPr>
          </w:p>
        </w:tc>
      </w:tr>
      <w:tr w:rsidR="004D5A1E" w:rsidTr="00B2345A">
        <w:trPr>
          <w:cantSplit/>
          <w:trHeight w:val="1821"/>
          <w:tblCellSpacing w:w="20" w:type="nil"/>
        </w:trPr>
        <w:tc>
          <w:tcPr>
            <w:tcW w:w="0" w:type="auto"/>
            <w:vMerge/>
            <w:tcBorders>
              <w:top w:val="nil"/>
            </w:tcBorders>
            <w:tcMar>
              <w:top w:w="50" w:type="dxa"/>
              <w:left w:w="100" w:type="dxa"/>
            </w:tcMar>
          </w:tcPr>
          <w:p w:rsidR="004D5A1E" w:rsidRPr="005E2DBB" w:rsidRDefault="004D5A1E">
            <w:pPr>
              <w:rPr>
                <w:rFonts w:ascii="Times New Roman" w:hAnsi="Times New Roman" w:cs="Times New Roman"/>
                <w:sz w:val="24"/>
                <w:szCs w:val="24"/>
              </w:rPr>
            </w:pPr>
          </w:p>
        </w:tc>
        <w:tc>
          <w:tcPr>
            <w:tcW w:w="0" w:type="auto"/>
            <w:vMerge/>
            <w:tcBorders>
              <w:top w:val="nil"/>
            </w:tcBorders>
            <w:tcMar>
              <w:top w:w="50" w:type="dxa"/>
              <w:left w:w="100" w:type="dxa"/>
            </w:tcMar>
          </w:tcPr>
          <w:p w:rsidR="004D5A1E" w:rsidRPr="005E2DBB" w:rsidRDefault="004D5A1E">
            <w:pPr>
              <w:rPr>
                <w:rFonts w:ascii="Times New Roman" w:hAnsi="Times New Roman" w:cs="Times New Roman"/>
                <w:sz w:val="24"/>
                <w:szCs w:val="24"/>
              </w:rPr>
            </w:pPr>
          </w:p>
        </w:tc>
        <w:tc>
          <w:tcPr>
            <w:tcW w:w="787" w:type="dxa"/>
            <w:tcMar>
              <w:top w:w="50" w:type="dxa"/>
              <w:left w:w="100" w:type="dxa"/>
            </w:tcMar>
            <w:textDirection w:val="btLr"/>
            <w:vAlign w:val="center"/>
          </w:tcPr>
          <w:p w:rsidR="004D5A1E" w:rsidRPr="005E2DBB" w:rsidRDefault="002405B7" w:rsidP="00167584">
            <w:pPr>
              <w:spacing w:after="0"/>
              <w:ind w:left="135" w:right="113"/>
              <w:rPr>
                <w:rFonts w:ascii="Times New Roman" w:hAnsi="Times New Roman" w:cs="Times New Roman"/>
                <w:sz w:val="24"/>
                <w:szCs w:val="24"/>
              </w:rPr>
            </w:pPr>
            <w:r w:rsidRPr="005E2DBB">
              <w:rPr>
                <w:rFonts w:ascii="Times New Roman" w:hAnsi="Times New Roman" w:cs="Times New Roman"/>
                <w:b/>
                <w:color w:val="000000"/>
                <w:sz w:val="24"/>
                <w:szCs w:val="24"/>
              </w:rPr>
              <w:t xml:space="preserve">Всего </w:t>
            </w:r>
          </w:p>
          <w:p w:rsidR="004D5A1E" w:rsidRPr="005E2DBB" w:rsidRDefault="004D5A1E" w:rsidP="00167584">
            <w:pPr>
              <w:spacing w:after="0"/>
              <w:ind w:left="135" w:right="113"/>
              <w:rPr>
                <w:rFonts w:ascii="Times New Roman" w:hAnsi="Times New Roman" w:cs="Times New Roman"/>
                <w:sz w:val="24"/>
                <w:szCs w:val="24"/>
              </w:rPr>
            </w:pPr>
          </w:p>
        </w:tc>
        <w:tc>
          <w:tcPr>
            <w:tcW w:w="764" w:type="dxa"/>
            <w:tcMar>
              <w:top w:w="50" w:type="dxa"/>
              <w:left w:w="100" w:type="dxa"/>
            </w:tcMar>
            <w:textDirection w:val="btLr"/>
            <w:vAlign w:val="center"/>
          </w:tcPr>
          <w:p w:rsidR="004D5A1E" w:rsidRPr="005E2DBB" w:rsidRDefault="002405B7" w:rsidP="00167584">
            <w:pPr>
              <w:spacing w:after="0"/>
              <w:ind w:left="135" w:right="113"/>
              <w:rPr>
                <w:rFonts w:ascii="Times New Roman" w:hAnsi="Times New Roman" w:cs="Times New Roman"/>
                <w:sz w:val="24"/>
                <w:szCs w:val="24"/>
              </w:rPr>
            </w:pPr>
            <w:r w:rsidRPr="005E2DBB">
              <w:rPr>
                <w:rFonts w:ascii="Times New Roman" w:hAnsi="Times New Roman" w:cs="Times New Roman"/>
                <w:b/>
                <w:color w:val="000000"/>
                <w:sz w:val="24"/>
                <w:szCs w:val="24"/>
              </w:rPr>
              <w:t xml:space="preserve">Контрольные работы </w:t>
            </w:r>
          </w:p>
          <w:p w:rsidR="004D5A1E" w:rsidRPr="005E2DBB" w:rsidRDefault="004D5A1E" w:rsidP="00167584">
            <w:pPr>
              <w:spacing w:after="0"/>
              <w:ind w:left="135" w:right="113"/>
              <w:rPr>
                <w:rFonts w:ascii="Times New Roman" w:hAnsi="Times New Roman" w:cs="Times New Roman"/>
                <w:sz w:val="24"/>
                <w:szCs w:val="24"/>
              </w:rPr>
            </w:pPr>
          </w:p>
        </w:tc>
        <w:tc>
          <w:tcPr>
            <w:tcW w:w="840" w:type="dxa"/>
            <w:tcMar>
              <w:top w:w="50" w:type="dxa"/>
              <w:left w:w="100" w:type="dxa"/>
            </w:tcMar>
            <w:textDirection w:val="btLr"/>
            <w:vAlign w:val="center"/>
          </w:tcPr>
          <w:p w:rsidR="004D5A1E" w:rsidRPr="005E2DBB" w:rsidRDefault="002405B7" w:rsidP="00167584">
            <w:pPr>
              <w:spacing w:after="0"/>
              <w:ind w:left="135" w:right="113"/>
              <w:rPr>
                <w:rFonts w:ascii="Times New Roman" w:hAnsi="Times New Roman" w:cs="Times New Roman"/>
                <w:sz w:val="24"/>
                <w:szCs w:val="24"/>
              </w:rPr>
            </w:pPr>
            <w:r w:rsidRPr="005E2DBB">
              <w:rPr>
                <w:rFonts w:ascii="Times New Roman" w:hAnsi="Times New Roman" w:cs="Times New Roman"/>
                <w:b/>
                <w:color w:val="000000"/>
                <w:sz w:val="24"/>
                <w:szCs w:val="24"/>
              </w:rPr>
              <w:t xml:space="preserve">Практические работы </w:t>
            </w:r>
          </w:p>
          <w:p w:rsidR="004D5A1E" w:rsidRPr="005E2DBB" w:rsidRDefault="004D5A1E" w:rsidP="00167584">
            <w:pPr>
              <w:spacing w:after="0"/>
              <w:ind w:left="135" w:right="113"/>
              <w:rPr>
                <w:rFonts w:ascii="Times New Roman" w:hAnsi="Times New Roman" w:cs="Times New Roman"/>
                <w:sz w:val="24"/>
                <w:szCs w:val="24"/>
              </w:rPr>
            </w:pPr>
          </w:p>
        </w:tc>
        <w:tc>
          <w:tcPr>
            <w:tcW w:w="1924" w:type="dxa"/>
            <w:vMerge/>
            <w:tcBorders>
              <w:top w:val="nil"/>
            </w:tcBorders>
            <w:tcMar>
              <w:top w:w="50" w:type="dxa"/>
              <w:left w:w="100" w:type="dxa"/>
            </w:tcMar>
          </w:tcPr>
          <w:p w:rsidR="004D5A1E" w:rsidRPr="005E2DBB" w:rsidRDefault="004D5A1E">
            <w:pPr>
              <w:rPr>
                <w:rFonts w:ascii="Times New Roman" w:hAnsi="Times New Roman" w:cs="Times New Roman"/>
                <w:sz w:val="24"/>
                <w:szCs w:val="24"/>
              </w:rPr>
            </w:pPr>
          </w:p>
        </w:tc>
        <w:tc>
          <w:tcPr>
            <w:tcW w:w="4726" w:type="dxa"/>
            <w:vMerge/>
            <w:tcBorders>
              <w:top w:val="nil"/>
            </w:tcBorders>
            <w:tcMar>
              <w:top w:w="50" w:type="dxa"/>
              <w:left w:w="100" w:type="dxa"/>
            </w:tcMar>
          </w:tcPr>
          <w:p w:rsidR="004D5A1E" w:rsidRPr="005E2DBB" w:rsidRDefault="004D5A1E">
            <w:pPr>
              <w:rPr>
                <w:rFonts w:ascii="Times New Roman" w:hAnsi="Times New Roman" w:cs="Times New Roman"/>
                <w:sz w:val="24"/>
                <w:szCs w:val="24"/>
              </w:rPr>
            </w:pPr>
          </w:p>
        </w:tc>
      </w:tr>
      <w:tr w:rsidR="004D5A1E">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ИНВАРИАНТНЫЕ МОДУЛИ</w:t>
            </w:r>
          </w:p>
        </w:tc>
      </w:tr>
      <w:tr w:rsidR="004D5A1E">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Раздел 1.</w:t>
            </w:r>
            <w:r w:rsidRPr="005E2DBB">
              <w:rPr>
                <w:rFonts w:ascii="Times New Roman" w:hAnsi="Times New Roman" w:cs="Times New Roman"/>
                <w:color w:val="000000"/>
                <w:sz w:val="24"/>
                <w:szCs w:val="24"/>
              </w:rPr>
              <w:t xml:space="preserve"> </w:t>
            </w:r>
            <w:r w:rsidRPr="005E2DBB">
              <w:rPr>
                <w:rFonts w:ascii="Times New Roman" w:hAnsi="Times New Roman" w:cs="Times New Roman"/>
                <w:b/>
                <w:color w:val="000000"/>
                <w:sz w:val="24"/>
                <w:szCs w:val="24"/>
              </w:rPr>
              <w:t>Музыка моего края</w:t>
            </w:r>
          </w:p>
        </w:tc>
      </w:tr>
      <w:tr w:rsidR="004D5A1E" w:rsidRPr="002C4E68" w:rsidTr="00B2345A">
        <w:trPr>
          <w:trHeight w:val="144"/>
          <w:tblCellSpacing w:w="20" w:type="nil"/>
        </w:trPr>
        <w:tc>
          <w:tcPr>
            <w:tcW w:w="1112"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1.1</w:t>
            </w:r>
          </w:p>
        </w:tc>
        <w:tc>
          <w:tcPr>
            <w:tcW w:w="3887"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Фольклор – народное творчество</w:t>
            </w:r>
          </w:p>
        </w:tc>
        <w:tc>
          <w:tcPr>
            <w:tcW w:w="78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76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840"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24"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0">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004</w:t>
              </w:r>
            </w:hyperlink>
          </w:p>
        </w:tc>
        <w:tc>
          <w:tcPr>
            <w:tcW w:w="4726" w:type="dxa"/>
            <w:tcMar>
              <w:top w:w="50" w:type="dxa"/>
              <w:left w:w="100" w:type="dxa"/>
            </w:tcMar>
            <w:vAlign w:val="center"/>
          </w:tcPr>
          <w:p w:rsidR="00167584" w:rsidRPr="005E2DBB" w:rsidRDefault="00167584" w:rsidP="00167584">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Создание благоприятных условий для развития социально-значимых отношений школьников и прежде всего ценностных отношений: к своему Отечеству, своей малой и большой Родине как к месту, в котором человек вырос и по</w:t>
            </w:r>
            <w:r w:rsidR="00B2345A" w:rsidRPr="005E2DBB">
              <w:rPr>
                <w:rFonts w:ascii="Times New Roman" w:hAnsi="Times New Roman" w:cs="Times New Roman"/>
                <w:sz w:val="24"/>
                <w:szCs w:val="24"/>
                <w:lang w:val="ru-RU"/>
              </w:rPr>
              <w:t xml:space="preserve">знал первые </w:t>
            </w:r>
            <w:r w:rsidRPr="005E2DBB">
              <w:rPr>
                <w:rFonts w:ascii="Times New Roman" w:hAnsi="Times New Roman" w:cs="Times New Roman"/>
                <w:sz w:val="24"/>
                <w:szCs w:val="24"/>
                <w:lang w:val="ru-RU"/>
              </w:rPr>
              <w:t>радости и неудачи, к</w:t>
            </w:r>
            <w:r w:rsidR="00B2345A" w:rsidRPr="005E2DBB">
              <w:rPr>
                <w:rFonts w:ascii="Times New Roman" w:hAnsi="Times New Roman" w:cs="Times New Roman"/>
                <w:sz w:val="24"/>
                <w:szCs w:val="24"/>
                <w:lang w:val="ru-RU"/>
              </w:rPr>
              <w:t>оторая завеща</w:t>
            </w:r>
            <w:r w:rsidRPr="005E2DBB">
              <w:rPr>
                <w:rFonts w:ascii="Times New Roman" w:hAnsi="Times New Roman" w:cs="Times New Roman"/>
                <w:sz w:val="24"/>
                <w:szCs w:val="24"/>
                <w:lang w:val="ru-RU"/>
              </w:rPr>
              <w:t>на ему предками и которую нужно оберегать</w:t>
            </w:r>
          </w:p>
          <w:p w:rsidR="004D5A1E" w:rsidRPr="005E2DBB" w:rsidRDefault="004D5A1E">
            <w:pPr>
              <w:spacing w:after="0"/>
              <w:ind w:left="135"/>
              <w:rPr>
                <w:rFonts w:ascii="Times New Roman" w:hAnsi="Times New Roman" w:cs="Times New Roman"/>
                <w:sz w:val="24"/>
                <w:szCs w:val="24"/>
                <w:lang w:val="ru-RU"/>
              </w:rPr>
            </w:pPr>
          </w:p>
        </w:tc>
      </w:tr>
      <w:tr w:rsidR="004D5A1E" w:rsidTr="00B2345A">
        <w:trPr>
          <w:trHeight w:val="144"/>
          <w:tblCellSpacing w:w="20" w:type="nil"/>
        </w:trPr>
        <w:tc>
          <w:tcPr>
            <w:tcW w:w="0" w:type="auto"/>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Итого по разделу</w:t>
            </w:r>
          </w:p>
        </w:tc>
        <w:tc>
          <w:tcPr>
            <w:tcW w:w="78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0" w:type="auto"/>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rsidRPr="002C4E68">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b/>
                <w:color w:val="000000"/>
                <w:sz w:val="24"/>
                <w:szCs w:val="24"/>
                <w:lang w:val="ru-RU"/>
              </w:rPr>
              <w:t>Раздел 2.</w:t>
            </w: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b/>
                <w:color w:val="000000"/>
                <w:sz w:val="24"/>
                <w:szCs w:val="24"/>
                <w:lang w:val="ru-RU"/>
              </w:rPr>
              <w:t>Народное музыкальное творчество России</w:t>
            </w:r>
          </w:p>
        </w:tc>
      </w:tr>
      <w:tr w:rsidR="00864BA3" w:rsidRPr="00167584" w:rsidTr="00B2345A">
        <w:trPr>
          <w:trHeight w:val="144"/>
          <w:tblCellSpacing w:w="20" w:type="nil"/>
        </w:trPr>
        <w:tc>
          <w:tcPr>
            <w:tcW w:w="1112"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2.1</w:t>
            </w:r>
          </w:p>
        </w:tc>
        <w:tc>
          <w:tcPr>
            <w:tcW w:w="3887"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Россия – наш общий дом</w:t>
            </w:r>
          </w:p>
        </w:tc>
        <w:tc>
          <w:tcPr>
            <w:tcW w:w="78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764"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84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1924"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1">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004</w:t>
              </w:r>
            </w:hyperlink>
          </w:p>
        </w:tc>
        <w:tc>
          <w:tcPr>
            <w:tcW w:w="4726" w:type="dxa"/>
            <w:vMerge w:val="restart"/>
            <w:tcMar>
              <w:top w:w="50" w:type="dxa"/>
              <w:left w:w="100" w:type="dxa"/>
            </w:tcMar>
            <w:vAlign w:val="center"/>
          </w:tcPr>
          <w:p w:rsidR="00864BA3" w:rsidRPr="005E2DBB" w:rsidRDefault="00167584" w:rsidP="00B2345A">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 xml:space="preserve">Создание благоприятных условий для развития социально-значимых отношений школьников и прежде </w:t>
            </w:r>
            <w:r w:rsidRPr="005E2DBB">
              <w:rPr>
                <w:rFonts w:ascii="Times New Roman" w:hAnsi="Times New Roman" w:cs="Times New Roman"/>
                <w:sz w:val="24"/>
                <w:szCs w:val="24"/>
                <w:lang w:val="ru-RU"/>
              </w:rPr>
              <w:lastRenderedPageBreak/>
              <w:t>всего ценностных отношений:</w:t>
            </w:r>
            <w:r w:rsidR="00B2345A" w:rsidRPr="005E2DBB">
              <w:rPr>
                <w:rFonts w:ascii="Times New Roman" w:hAnsi="Times New Roman" w:cs="Times New Roman"/>
                <w:sz w:val="24"/>
                <w:szCs w:val="24"/>
                <w:lang w:val="ru-RU"/>
              </w:rPr>
              <w:t xml:space="preserve"> к своему Отечеству, своей малой и большой Родине как к месту, в котором человек вырос и познал первые радости и неудачи. Которая завещана ему предками и которую нужно оберегать</w:t>
            </w:r>
          </w:p>
        </w:tc>
      </w:tr>
      <w:tr w:rsidR="00864BA3" w:rsidRPr="002C4E68" w:rsidTr="00B2345A">
        <w:trPr>
          <w:trHeight w:val="144"/>
          <w:tblCellSpacing w:w="20" w:type="nil"/>
        </w:trPr>
        <w:tc>
          <w:tcPr>
            <w:tcW w:w="1112"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2.2</w:t>
            </w:r>
          </w:p>
        </w:tc>
        <w:tc>
          <w:tcPr>
            <w:tcW w:w="3887"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Фольклор в творчестве </w:t>
            </w:r>
            <w:r w:rsidRPr="005E2DBB">
              <w:rPr>
                <w:rFonts w:ascii="Times New Roman" w:hAnsi="Times New Roman" w:cs="Times New Roman"/>
                <w:color w:val="000000"/>
                <w:sz w:val="24"/>
                <w:szCs w:val="24"/>
                <w:lang w:val="ru-RU"/>
              </w:rPr>
              <w:lastRenderedPageBreak/>
              <w:t>профессиональных композиторов</w:t>
            </w:r>
          </w:p>
        </w:tc>
        <w:tc>
          <w:tcPr>
            <w:tcW w:w="78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lastRenderedPageBreak/>
              <w:t xml:space="preserve"> </w:t>
            </w:r>
            <w:r w:rsidRPr="005E2DBB">
              <w:rPr>
                <w:rFonts w:ascii="Times New Roman" w:hAnsi="Times New Roman" w:cs="Times New Roman"/>
                <w:color w:val="000000"/>
                <w:sz w:val="24"/>
                <w:szCs w:val="24"/>
              </w:rPr>
              <w:t xml:space="preserve">1 </w:t>
            </w:r>
          </w:p>
        </w:tc>
        <w:tc>
          <w:tcPr>
            <w:tcW w:w="764"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84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1924"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2">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004</w:t>
              </w:r>
            </w:hyperlink>
          </w:p>
        </w:tc>
        <w:tc>
          <w:tcPr>
            <w:tcW w:w="4726"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4D5A1E" w:rsidTr="00B2345A">
        <w:trPr>
          <w:trHeight w:val="144"/>
          <w:tblCellSpacing w:w="20" w:type="nil"/>
        </w:trPr>
        <w:tc>
          <w:tcPr>
            <w:tcW w:w="0" w:type="auto"/>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lastRenderedPageBreak/>
              <w:t>Итого по разделу</w:t>
            </w:r>
          </w:p>
        </w:tc>
        <w:tc>
          <w:tcPr>
            <w:tcW w:w="78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3 </w:t>
            </w:r>
          </w:p>
        </w:tc>
        <w:tc>
          <w:tcPr>
            <w:tcW w:w="0" w:type="auto"/>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Раздел 3.</w:t>
            </w:r>
            <w:r w:rsidRPr="005E2DBB">
              <w:rPr>
                <w:rFonts w:ascii="Times New Roman" w:hAnsi="Times New Roman" w:cs="Times New Roman"/>
                <w:color w:val="000000"/>
                <w:sz w:val="24"/>
                <w:szCs w:val="24"/>
              </w:rPr>
              <w:t xml:space="preserve"> </w:t>
            </w:r>
            <w:r w:rsidRPr="005E2DBB">
              <w:rPr>
                <w:rFonts w:ascii="Times New Roman" w:hAnsi="Times New Roman" w:cs="Times New Roman"/>
                <w:b/>
                <w:color w:val="000000"/>
                <w:sz w:val="24"/>
                <w:szCs w:val="24"/>
              </w:rPr>
              <w:t>Русская классическая музыка</w:t>
            </w:r>
          </w:p>
        </w:tc>
      </w:tr>
      <w:tr w:rsidR="00864BA3" w:rsidRPr="00167584" w:rsidTr="00B2345A">
        <w:trPr>
          <w:trHeight w:val="144"/>
          <w:tblCellSpacing w:w="20" w:type="nil"/>
        </w:trPr>
        <w:tc>
          <w:tcPr>
            <w:tcW w:w="1112"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3.1</w:t>
            </w:r>
          </w:p>
        </w:tc>
        <w:tc>
          <w:tcPr>
            <w:tcW w:w="3887"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Образы родной земли</w:t>
            </w:r>
          </w:p>
        </w:tc>
        <w:tc>
          <w:tcPr>
            <w:tcW w:w="78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764"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84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1924"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3">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004</w:t>
              </w:r>
            </w:hyperlink>
          </w:p>
        </w:tc>
        <w:tc>
          <w:tcPr>
            <w:tcW w:w="4726" w:type="dxa"/>
            <w:vMerge w:val="restart"/>
            <w:tcMar>
              <w:top w:w="50" w:type="dxa"/>
              <w:left w:w="100" w:type="dxa"/>
            </w:tcMar>
            <w:vAlign w:val="center"/>
          </w:tcPr>
          <w:p w:rsidR="00864BA3" w:rsidRPr="005E2DBB" w:rsidRDefault="00167584" w:rsidP="00B2345A">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Создание благоприятных условий для развития социально-значимых отношений школьников и прежде всего ценностных отношений:</w:t>
            </w:r>
            <w:r w:rsidR="00B2345A" w:rsidRPr="005E2DBB">
              <w:rPr>
                <w:rFonts w:ascii="Times New Roman" w:hAnsi="Times New Roman" w:cs="Times New Roman"/>
                <w:sz w:val="24"/>
                <w:szCs w:val="24"/>
                <w:lang w:val="ru-RU"/>
              </w:rPr>
              <w:t xml:space="preserve"> к своему Отечеству, своей малой и большой Родине как к месту, в котором человек вырос и познал первые радости и неудачи. Которая завещана ему предками и которую нужно оберегать</w:t>
            </w:r>
          </w:p>
        </w:tc>
      </w:tr>
      <w:tr w:rsidR="00864BA3" w:rsidRPr="002C4E68" w:rsidTr="00B2345A">
        <w:trPr>
          <w:trHeight w:val="144"/>
          <w:tblCellSpacing w:w="20" w:type="nil"/>
        </w:trPr>
        <w:tc>
          <w:tcPr>
            <w:tcW w:w="1112"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3.2</w:t>
            </w:r>
          </w:p>
        </w:tc>
        <w:tc>
          <w:tcPr>
            <w:tcW w:w="3887"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Золотой век русской культуры</w:t>
            </w:r>
          </w:p>
        </w:tc>
        <w:tc>
          <w:tcPr>
            <w:tcW w:w="78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764"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84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1924"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4">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004</w:t>
              </w:r>
            </w:hyperlink>
          </w:p>
        </w:tc>
        <w:tc>
          <w:tcPr>
            <w:tcW w:w="4726"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864BA3" w:rsidRPr="002C4E68" w:rsidTr="00B2345A">
        <w:trPr>
          <w:trHeight w:val="144"/>
          <w:tblCellSpacing w:w="20" w:type="nil"/>
        </w:trPr>
        <w:tc>
          <w:tcPr>
            <w:tcW w:w="1112"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3.3</w:t>
            </w:r>
          </w:p>
        </w:tc>
        <w:tc>
          <w:tcPr>
            <w:tcW w:w="3887"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История страны и народа в музыке русских композиторов</w:t>
            </w:r>
          </w:p>
        </w:tc>
        <w:tc>
          <w:tcPr>
            <w:tcW w:w="78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3 </w:t>
            </w:r>
          </w:p>
        </w:tc>
        <w:tc>
          <w:tcPr>
            <w:tcW w:w="764"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84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1924"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5">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004</w:t>
              </w:r>
            </w:hyperlink>
          </w:p>
        </w:tc>
        <w:tc>
          <w:tcPr>
            <w:tcW w:w="4726"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4D5A1E" w:rsidTr="00B2345A">
        <w:trPr>
          <w:trHeight w:val="144"/>
          <w:tblCellSpacing w:w="20" w:type="nil"/>
        </w:trPr>
        <w:tc>
          <w:tcPr>
            <w:tcW w:w="0" w:type="auto"/>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Итого по разделу</w:t>
            </w:r>
          </w:p>
        </w:tc>
        <w:tc>
          <w:tcPr>
            <w:tcW w:w="78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7 </w:t>
            </w:r>
          </w:p>
        </w:tc>
        <w:tc>
          <w:tcPr>
            <w:tcW w:w="0" w:type="auto"/>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Раздел 4.</w:t>
            </w:r>
            <w:r w:rsidRPr="005E2DBB">
              <w:rPr>
                <w:rFonts w:ascii="Times New Roman" w:hAnsi="Times New Roman" w:cs="Times New Roman"/>
                <w:color w:val="000000"/>
                <w:sz w:val="24"/>
                <w:szCs w:val="24"/>
              </w:rPr>
              <w:t xml:space="preserve"> </w:t>
            </w:r>
            <w:r w:rsidRPr="005E2DBB">
              <w:rPr>
                <w:rFonts w:ascii="Times New Roman" w:hAnsi="Times New Roman" w:cs="Times New Roman"/>
                <w:b/>
                <w:color w:val="000000"/>
                <w:sz w:val="24"/>
                <w:szCs w:val="24"/>
              </w:rPr>
              <w:t>Жанры музыкального искусства</w:t>
            </w:r>
          </w:p>
        </w:tc>
      </w:tr>
      <w:tr w:rsidR="00864BA3" w:rsidRPr="002C4E68" w:rsidTr="00B2345A">
        <w:trPr>
          <w:trHeight w:val="144"/>
          <w:tblCellSpacing w:w="20" w:type="nil"/>
        </w:trPr>
        <w:tc>
          <w:tcPr>
            <w:tcW w:w="1112"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4.1</w:t>
            </w:r>
          </w:p>
        </w:tc>
        <w:tc>
          <w:tcPr>
            <w:tcW w:w="3887"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Камерная музыка</w:t>
            </w:r>
          </w:p>
        </w:tc>
        <w:tc>
          <w:tcPr>
            <w:tcW w:w="78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764"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84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1924"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6">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004</w:t>
              </w:r>
            </w:hyperlink>
          </w:p>
        </w:tc>
        <w:tc>
          <w:tcPr>
            <w:tcW w:w="4726" w:type="dxa"/>
            <w:vMerge w:val="restart"/>
            <w:tcMar>
              <w:top w:w="50" w:type="dxa"/>
              <w:left w:w="100" w:type="dxa"/>
            </w:tcMar>
            <w:vAlign w:val="center"/>
          </w:tcPr>
          <w:p w:rsidR="00864BA3" w:rsidRPr="005E2DBB" w:rsidRDefault="00167584" w:rsidP="00B2345A">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Создание благоприятных условий для развития социально-значимых отношений школьников и прежде всего ценностных отношений:</w:t>
            </w:r>
            <w:r w:rsidR="00B2345A" w:rsidRPr="005E2DBB">
              <w:rPr>
                <w:rFonts w:ascii="Times New Roman" w:hAnsi="Times New Roman" w:cs="Times New Roman"/>
                <w:sz w:val="24"/>
                <w:szCs w:val="24"/>
                <w:lang w:val="ru-RU"/>
              </w:rPr>
              <w:t xml:space="preserve"> к культуре как духовному богатству общества и важному условию </w:t>
            </w:r>
            <w:r w:rsidR="00B2345A" w:rsidRPr="005E2DBB">
              <w:rPr>
                <w:rFonts w:ascii="Times New Roman" w:hAnsi="Times New Roman" w:cs="Times New Roman"/>
                <w:sz w:val="24"/>
                <w:szCs w:val="24"/>
                <w:lang w:val="ru-RU"/>
              </w:rPr>
              <w:lastRenderedPageBreak/>
              <w:t>ощущения человеком полноты проживаемой жизни, которые дают ему чтение, музыка, искусство, театр, творческое самовыражение</w:t>
            </w:r>
          </w:p>
        </w:tc>
      </w:tr>
      <w:tr w:rsidR="00864BA3" w:rsidRPr="002C4E68" w:rsidTr="00B2345A">
        <w:trPr>
          <w:trHeight w:val="144"/>
          <w:tblCellSpacing w:w="20" w:type="nil"/>
        </w:trPr>
        <w:tc>
          <w:tcPr>
            <w:tcW w:w="1112"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4.2</w:t>
            </w:r>
          </w:p>
        </w:tc>
        <w:tc>
          <w:tcPr>
            <w:tcW w:w="3887"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Симфоническая музыка</w:t>
            </w:r>
          </w:p>
        </w:tc>
        <w:tc>
          <w:tcPr>
            <w:tcW w:w="78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764"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84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1924"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7">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004</w:t>
              </w:r>
            </w:hyperlink>
          </w:p>
        </w:tc>
        <w:tc>
          <w:tcPr>
            <w:tcW w:w="4726"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864BA3" w:rsidRPr="002C4E68" w:rsidTr="00B2345A">
        <w:trPr>
          <w:trHeight w:val="144"/>
          <w:tblCellSpacing w:w="20" w:type="nil"/>
        </w:trPr>
        <w:tc>
          <w:tcPr>
            <w:tcW w:w="1112"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4.3</w:t>
            </w:r>
          </w:p>
        </w:tc>
        <w:tc>
          <w:tcPr>
            <w:tcW w:w="3887"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Циклические формы и жанры</w:t>
            </w:r>
          </w:p>
        </w:tc>
        <w:tc>
          <w:tcPr>
            <w:tcW w:w="78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764"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84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24"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8">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004</w:t>
              </w:r>
            </w:hyperlink>
          </w:p>
        </w:tc>
        <w:tc>
          <w:tcPr>
            <w:tcW w:w="4726"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4D5A1E" w:rsidTr="00B2345A">
        <w:trPr>
          <w:trHeight w:val="144"/>
          <w:tblCellSpacing w:w="20" w:type="nil"/>
        </w:trPr>
        <w:tc>
          <w:tcPr>
            <w:tcW w:w="0" w:type="auto"/>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lastRenderedPageBreak/>
              <w:t>Итого по разделу</w:t>
            </w:r>
          </w:p>
        </w:tc>
        <w:tc>
          <w:tcPr>
            <w:tcW w:w="78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5 </w:t>
            </w:r>
          </w:p>
        </w:tc>
        <w:tc>
          <w:tcPr>
            <w:tcW w:w="0" w:type="auto"/>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ВАРИАТИВНЫЕ МОДУЛИ</w:t>
            </w:r>
          </w:p>
        </w:tc>
      </w:tr>
      <w:tr w:rsidR="004D5A1E">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Раздел 1.</w:t>
            </w:r>
            <w:r w:rsidRPr="005E2DBB">
              <w:rPr>
                <w:rFonts w:ascii="Times New Roman" w:hAnsi="Times New Roman" w:cs="Times New Roman"/>
                <w:color w:val="000000"/>
                <w:sz w:val="24"/>
                <w:szCs w:val="24"/>
              </w:rPr>
              <w:t xml:space="preserve"> </w:t>
            </w:r>
            <w:r w:rsidRPr="005E2DBB">
              <w:rPr>
                <w:rFonts w:ascii="Times New Roman" w:hAnsi="Times New Roman" w:cs="Times New Roman"/>
                <w:b/>
                <w:color w:val="000000"/>
                <w:sz w:val="24"/>
                <w:szCs w:val="24"/>
              </w:rPr>
              <w:t>Музыка народов мира</w:t>
            </w:r>
          </w:p>
        </w:tc>
      </w:tr>
      <w:tr w:rsidR="00864BA3" w:rsidRPr="002C4E68" w:rsidTr="00B2345A">
        <w:trPr>
          <w:trHeight w:val="144"/>
          <w:tblCellSpacing w:w="20" w:type="nil"/>
        </w:trPr>
        <w:tc>
          <w:tcPr>
            <w:tcW w:w="1112"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1.1</w:t>
            </w:r>
          </w:p>
        </w:tc>
        <w:tc>
          <w:tcPr>
            <w:tcW w:w="3887"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Музыкальный фольклор народов Европы</w:t>
            </w:r>
          </w:p>
        </w:tc>
        <w:tc>
          <w:tcPr>
            <w:tcW w:w="78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3 </w:t>
            </w:r>
          </w:p>
        </w:tc>
        <w:tc>
          <w:tcPr>
            <w:tcW w:w="764"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84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1924"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9">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004</w:t>
              </w:r>
            </w:hyperlink>
          </w:p>
        </w:tc>
        <w:tc>
          <w:tcPr>
            <w:tcW w:w="4726" w:type="dxa"/>
            <w:vMerge w:val="restart"/>
            <w:tcMar>
              <w:top w:w="50" w:type="dxa"/>
              <w:left w:w="100" w:type="dxa"/>
            </w:tcMar>
            <w:vAlign w:val="center"/>
          </w:tcPr>
          <w:p w:rsidR="00864BA3" w:rsidRPr="005E2DBB" w:rsidRDefault="00167584" w:rsidP="00B2345A">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Создание благоприятных условий для развития социально-значимых отношений школьников и прежде всего ценностных отношений:</w:t>
            </w:r>
            <w:r w:rsidR="00B2345A" w:rsidRPr="005E2DBB">
              <w:rPr>
                <w:rFonts w:ascii="Times New Roman" w:hAnsi="Times New Roman" w:cs="Times New Roman"/>
                <w:sz w:val="24"/>
                <w:szCs w:val="24"/>
                <w:lang w:val="ru-RU"/>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взаимподдерживающие отношения, дающие человеку радость общения и позволяющие избегать чувства одиночества</w:t>
            </w:r>
          </w:p>
        </w:tc>
      </w:tr>
      <w:tr w:rsidR="00864BA3" w:rsidRPr="002C4E68" w:rsidTr="00B2345A">
        <w:trPr>
          <w:trHeight w:val="144"/>
          <w:tblCellSpacing w:w="20" w:type="nil"/>
        </w:trPr>
        <w:tc>
          <w:tcPr>
            <w:tcW w:w="1112"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1.2</w:t>
            </w:r>
          </w:p>
        </w:tc>
        <w:tc>
          <w:tcPr>
            <w:tcW w:w="3887"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Музыкальный фольклор народов Азии и Африки</w:t>
            </w:r>
          </w:p>
        </w:tc>
        <w:tc>
          <w:tcPr>
            <w:tcW w:w="78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2 </w:t>
            </w:r>
          </w:p>
        </w:tc>
        <w:tc>
          <w:tcPr>
            <w:tcW w:w="764"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84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1924"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20">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004</w:t>
              </w:r>
            </w:hyperlink>
          </w:p>
        </w:tc>
        <w:tc>
          <w:tcPr>
            <w:tcW w:w="4726"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4D5A1E" w:rsidTr="00B2345A">
        <w:trPr>
          <w:trHeight w:val="144"/>
          <w:tblCellSpacing w:w="20" w:type="nil"/>
        </w:trPr>
        <w:tc>
          <w:tcPr>
            <w:tcW w:w="0" w:type="auto"/>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Итого по разделу</w:t>
            </w:r>
          </w:p>
        </w:tc>
        <w:tc>
          <w:tcPr>
            <w:tcW w:w="78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5 </w:t>
            </w:r>
          </w:p>
        </w:tc>
        <w:tc>
          <w:tcPr>
            <w:tcW w:w="0" w:type="auto"/>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Раздел 2.</w:t>
            </w:r>
            <w:r w:rsidRPr="005E2DBB">
              <w:rPr>
                <w:rFonts w:ascii="Times New Roman" w:hAnsi="Times New Roman" w:cs="Times New Roman"/>
                <w:color w:val="000000"/>
                <w:sz w:val="24"/>
                <w:szCs w:val="24"/>
              </w:rPr>
              <w:t xml:space="preserve"> </w:t>
            </w:r>
            <w:r w:rsidRPr="005E2DBB">
              <w:rPr>
                <w:rFonts w:ascii="Times New Roman" w:hAnsi="Times New Roman" w:cs="Times New Roman"/>
                <w:b/>
                <w:color w:val="000000"/>
                <w:sz w:val="24"/>
                <w:szCs w:val="24"/>
              </w:rPr>
              <w:t>Европейская классическая музыка</w:t>
            </w:r>
          </w:p>
        </w:tc>
      </w:tr>
      <w:tr w:rsidR="00864BA3" w:rsidRPr="002C4E68" w:rsidTr="00B2345A">
        <w:trPr>
          <w:trHeight w:val="144"/>
          <w:tblCellSpacing w:w="20" w:type="nil"/>
        </w:trPr>
        <w:tc>
          <w:tcPr>
            <w:tcW w:w="1112"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2.1</w:t>
            </w:r>
          </w:p>
        </w:tc>
        <w:tc>
          <w:tcPr>
            <w:tcW w:w="3887"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Национальные истоки классической музыки</w:t>
            </w:r>
          </w:p>
        </w:tc>
        <w:tc>
          <w:tcPr>
            <w:tcW w:w="78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3 </w:t>
            </w:r>
          </w:p>
        </w:tc>
        <w:tc>
          <w:tcPr>
            <w:tcW w:w="764"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84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1924"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21">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004</w:t>
              </w:r>
            </w:hyperlink>
          </w:p>
        </w:tc>
        <w:tc>
          <w:tcPr>
            <w:tcW w:w="4726" w:type="dxa"/>
            <w:vMerge w:val="restart"/>
            <w:tcMar>
              <w:top w:w="50" w:type="dxa"/>
              <w:left w:w="100" w:type="dxa"/>
            </w:tcMar>
            <w:vAlign w:val="center"/>
          </w:tcPr>
          <w:p w:rsidR="00864BA3" w:rsidRPr="005E2DBB" w:rsidRDefault="00167584" w:rsidP="00B2345A">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Создание благоприятных условий для развития социально-значимых отношений школьников и прежде всего ценностных отношений:</w:t>
            </w:r>
            <w:r w:rsidR="00B2345A" w:rsidRPr="005E2DBB">
              <w:rPr>
                <w:rFonts w:ascii="Times New Roman" w:hAnsi="Times New Roman" w:cs="Times New Roman"/>
                <w:sz w:val="24"/>
                <w:szCs w:val="24"/>
                <w:lang w:val="ru-RU"/>
              </w:rPr>
              <w:t xml:space="preserve"> к </w:t>
            </w:r>
            <w:r w:rsidR="00B2345A" w:rsidRPr="005E2DBB">
              <w:rPr>
                <w:rFonts w:ascii="Times New Roman" w:hAnsi="Times New Roman" w:cs="Times New Roman"/>
                <w:sz w:val="24"/>
                <w:szCs w:val="24"/>
                <w:lang w:val="ru-RU"/>
              </w:rPr>
              <w:lastRenderedPageBreak/>
              <w:t>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tc>
      </w:tr>
      <w:tr w:rsidR="00864BA3" w:rsidRPr="002C4E68" w:rsidTr="00B2345A">
        <w:trPr>
          <w:trHeight w:val="144"/>
          <w:tblCellSpacing w:w="20" w:type="nil"/>
        </w:trPr>
        <w:tc>
          <w:tcPr>
            <w:tcW w:w="1112"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2.2</w:t>
            </w:r>
          </w:p>
        </w:tc>
        <w:tc>
          <w:tcPr>
            <w:tcW w:w="3887"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Музыка-зеркало эпохи</w:t>
            </w:r>
          </w:p>
        </w:tc>
        <w:tc>
          <w:tcPr>
            <w:tcW w:w="78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764"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84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24"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22">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004</w:t>
              </w:r>
            </w:hyperlink>
          </w:p>
        </w:tc>
        <w:tc>
          <w:tcPr>
            <w:tcW w:w="4726"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4D5A1E" w:rsidTr="00B2345A">
        <w:trPr>
          <w:trHeight w:val="144"/>
          <w:tblCellSpacing w:w="20" w:type="nil"/>
        </w:trPr>
        <w:tc>
          <w:tcPr>
            <w:tcW w:w="0" w:type="auto"/>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lastRenderedPageBreak/>
              <w:t>Итого по разделу</w:t>
            </w:r>
          </w:p>
        </w:tc>
        <w:tc>
          <w:tcPr>
            <w:tcW w:w="78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4 </w:t>
            </w:r>
          </w:p>
        </w:tc>
        <w:tc>
          <w:tcPr>
            <w:tcW w:w="0" w:type="auto"/>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Раздел 3.</w:t>
            </w:r>
            <w:r w:rsidRPr="005E2DBB">
              <w:rPr>
                <w:rFonts w:ascii="Times New Roman" w:hAnsi="Times New Roman" w:cs="Times New Roman"/>
                <w:color w:val="000000"/>
                <w:sz w:val="24"/>
                <w:szCs w:val="24"/>
              </w:rPr>
              <w:t xml:space="preserve"> </w:t>
            </w:r>
            <w:r w:rsidRPr="005E2DBB">
              <w:rPr>
                <w:rFonts w:ascii="Times New Roman" w:hAnsi="Times New Roman" w:cs="Times New Roman"/>
                <w:b/>
                <w:color w:val="000000"/>
                <w:sz w:val="24"/>
                <w:szCs w:val="24"/>
              </w:rPr>
              <w:t>Духовная музыка</w:t>
            </w:r>
          </w:p>
        </w:tc>
      </w:tr>
      <w:tr w:rsidR="004D5A1E" w:rsidRPr="002C4E68" w:rsidTr="00B2345A">
        <w:trPr>
          <w:trHeight w:val="144"/>
          <w:tblCellSpacing w:w="20" w:type="nil"/>
        </w:trPr>
        <w:tc>
          <w:tcPr>
            <w:tcW w:w="1112"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3.1</w:t>
            </w:r>
          </w:p>
        </w:tc>
        <w:tc>
          <w:tcPr>
            <w:tcW w:w="3887"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Храмовый синтез искусств</w:t>
            </w:r>
          </w:p>
        </w:tc>
        <w:tc>
          <w:tcPr>
            <w:tcW w:w="78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764"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840"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24"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23">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004</w:t>
              </w:r>
            </w:hyperlink>
          </w:p>
        </w:tc>
        <w:tc>
          <w:tcPr>
            <w:tcW w:w="4726" w:type="dxa"/>
            <w:tcMar>
              <w:top w:w="50" w:type="dxa"/>
              <w:left w:w="100" w:type="dxa"/>
            </w:tcMar>
            <w:vAlign w:val="center"/>
          </w:tcPr>
          <w:p w:rsidR="004D5A1E" w:rsidRPr="005E2DBB" w:rsidRDefault="00167584" w:rsidP="00B2345A">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Создание благоприятных условий для развития социально-значимых отношений школьников и прежде всего ценностных отношений:</w:t>
            </w:r>
            <w:r w:rsidR="00B2345A" w:rsidRPr="005E2DBB">
              <w:rPr>
                <w:rFonts w:ascii="Times New Roman" w:hAnsi="Times New Roman" w:cs="Times New Roman"/>
                <w:sz w:val="24"/>
                <w:szCs w:val="24"/>
                <w:lang w:val="ru-RU"/>
              </w:rPr>
              <w:t xml:space="preserve"> к культуре как духовному богатству общества и важному условию ощущения человеком полноты проживаемой жизни, которые дают ему чтение, музыка, искусство, театр, творческое самовыражение</w:t>
            </w:r>
          </w:p>
        </w:tc>
      </w:tr>
      <w:tr w:rsidR="004D5A1E" w:rsidTr="00B2345A">
        <w:trPr>
          <w:trHeight w:val="144"/>
          <w:tblCellSpacing w:w="20" w:type="nil"/>
        </w:trPr>
        <w:tc>
          <w:tcPr>
            <w:tcW w:w="0" w:type="auto"/>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Итого по разделу</w:t>
            </w:r>
          </w:p>
        </w:tc>
        <w:tc>
          <w:tcPr>
            <w:tcW w:w="78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0" w:type="auto"/>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rsidRPr="002C4E68">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b/>
                <w:color w:val="000000"/>
                <w:sz w:val="24"/>
                <w:szCs w:val="24"/>
                <w:lang w:val="ru-RU"/>
              </w:rPr>
              <w:t>Раздел 4.</w:t>
            </w: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b/>
                <w:color w:val="000000"/>
                <w:sz w:val="24"/>
                <w:szCs w:val="24"/>
                <w:lang w:val="ru-RU"/>
              </w:rPr>
              <w:t>Современная музыка: основные жанры и направления</w:t>
            </w:r>
          </w:p>
        </w:tc>
      </w:tr>
      <w:tr w:rsidR="004D5A1E" w:rsidRPr="002C4E68" w:rsidTr="00B2345A">
        <w:trPr>
          <w:trHeight w:val="144"/>
          <w:tblCellSpacing w:w="20" w:type="nil"/>
        </w:trPr>
        <w:tc>
          <w:tcPr>
            <w:tcW w:w="1112"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4.1</w:t>
            </w:r>
          </w:p>
        </w:tc>
        <w:tc>
          <w:tcPr>
            <w:tcW w:w="3887"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Мюзикл</w:t>
            </w:r>
          </w:p>
        </w:tc>
        <w:tc>
          <w:tcPr>
            <w:tcW w:w="78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76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840"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24"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24">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004</w:t>
              </w:r>
            </w:hyperlink>
          </w:p>
        </w:tc>
        <w:tc>
          <w:tcPr>
            <w:tcW w:w="4726" w:type="dxa"/>
            <w:tcMar>
              <w:top w:w="50" w:type="dxa"/>
              <w:left w:w="100" w:type="dxa"/>
            </w:tcMar>
            <w:vAlign w:val="center"/>
          </w:tcPr>
          <w:p w:rsidR="004D5A1E" w:rsidRPr="005E2DBB" w:rsidRDefault="00167584" w:rsidP="00B2345A">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 xml:space="preserve">Создание благоприятных условий для развития социально-значимых отношений школьников и прежде </w:t>
            </w:r>
            <w:r w:rsidRPr="005E2DBB">
              <w:rPr>
                <w:rFonts w:ascii="Times New Roman" w:hAnsi="Times New Roman" w:cs="Times New Roman"/>
                <w:sz w:val="24"/>
                <w:szCs w:val="24"/>
                <w:lang w:val="ru-RU"/>
              </w:rPr>
              <w:lastRenderedPageBreak/>
              <w:t>всего ценностных отношений:</w:t>
            </w:r>
            <w:r w:rsidR="00B2345A" w:rsidRPr="005E2DBB">
              <w:rPr>
                <w:rFonts w:ascii="Times New Roman" w:hAnsi="Times New Roman" w:cs="Times New Roman"/>
                <w:sz w:val="24"/>
                <w:szCs w:val="24"/>
                <w:lang w:val="ru-RU"/>
              </w:rPr>
              <w:t xml:space="preserve"> к культуре как духовному богатству общества и важному условию ощущения человеком полноты проживаемой жизни, которые дают ему чтение, музыка, искусство, театр, творческое самовыражение</w:t>
            </w:r>
          </w:p>
        </w:tc>
      </w:tr>
      <w:tr w:rsidR="004D5A1E" w:rsidTr="00B2345A">
        <w:trPr>
          <w:trHeight w:val="144"/>
          <w:tblCellSpacing w:w="20" w:type="nil"/>
        </w:trPr>
        <w:tc>
          <w:tcPr>
            <w:tcW w:w="0" w:type="auto"/>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lastRenderedPageBreak/>
              <w:t>Итого по разделу</w:t>
            </w:r>
          </w:p>
        </w:tc>
        <w:tc>
          <w:tcPr>
            <w:tcW w:w="78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0" w:type="auto"/>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rsidRPr="002C4E68">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b/>
                <w:color w:val="000000"/>
                <w:sz w:val="24"/>
                <w:szCs w:val="24"/>
                <w:lang w:val="ru-RU"/>
              </w:rPr>
              <w:t>Раздел 5.</w:t>
            </w: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b/>
                <w:color w:val="000000"/>
                <w:sz w:val="24"/>
                <w:szCs w:val="24"/>
                <w:lang w:val="ru-RU"/>
              </w:rPr>
              <w:t>Связь музыки с другими видами искусства</w:t>
            </w:r>
          </w:p>
        </w:tc>
      </w:tr>
      <w:tr w:rsidR="00864BA3" w:rsidRPr="002C4E68" w:rsidTr="00B2345A">
        <w:trPr>
          <w:trHeight w:val="144"/>
          <w:tblCellSpacing w:w="20" w:type="nil"/>
        </w:trPr>
        <w:tc>
          <w:tcPr>
            <w:tcW w:w="1112"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5.1</w:t>
            </w:r>
          </w:p>
        </w:tc>
        <w:tc>
          <w:tcPr>
            <w:tcW w:w="3887"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 и литература</w:t>
            </w:r>
          </w:p>
        </w:tc>
        <w:tc>
          <w:tcPr>
            <w:tcW w:w="78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764"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84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1924"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25">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004</w:t>
              </w:r>
            </w:hyperlink>
          </w:p>
        </w:tc>
        <w:tc>
          <w:tcPr>
            <w:tcW w:w="4726" w:type="dxa"/>
            <w:vMerge w:val="restart"/>
            <w:tcMar>
              <w:top w:w="50" w:type="dxa"/>
              <w:left w:w="100" w:type="dxa"/>
            </w:tcMar>
            <w:vAlign w:val="center"/>
          </w:tcPr>
          <w:p w:rsidR="00864BA3" w:rsidRPr="005E2DBB" w:rsidRDefault="00167584" w:rsidP="00B2345A">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Создание благоприятных условий для развития социально-значимых отношений школьников и прежде всего ценностных отношений:</w:t>
            </w:r>
            <w:r w:rsidR="00B2345A" w:rsidRPr="005E2DBB">
              <w:rPr>
                <w:rFonts w:ascii="Times New Roman" w:hAnsi="Times New Roman" w:cs="Times New Roman"/>
                <w:sz w:val="24"/>
                <w:szCs w:val="24"/>
                <w:lang w:val="ru-RU"/>
              </w:rPr>
              <w:t xml:space="preserve"> к культуре как духовному богатству общества и важному условию ощущения человеком полноты проживаемой жизни, которые дают ему чтение, музыка, искусство, театр, творческое самовыражение</w:t>
            </w:r>
          </w:p>
        </w:tc>
      </w:tr>
      <w:tr w:rsidR="00864BA3" w:rsidRPr="002C4E68" w:rsidTr="00B2345A">
        <w:trPr>
          <w:trHeight w:val="144"/>
          <w:tblCellSpacing w:w="20" w:type="nil"/>
        </w:trPr>
        <w:tc>
          <w:tcPr>
            <w:tcW w:w="1112"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5.2</w:t>
            </w:r>
          </w:p>
        </w:tc>
        <w:tc>
          <w:tcPr>
            <w:tcW w:w="3887"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 и театр</w:t>
            </w:r>
          </w:p>
        </w:tc>
        <w:tc>
          <w:tcPr>
            <w:tcW w:w="78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764"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84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1924"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26">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004</w:t>
              </w:r>
            </w:hyperlink>
          </w:p>
        </w:tc>
        <w:tc>
          <w:tcPr>
            <w:tcW w:w="4726"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864BA3" w:rsidRPr="002C4E68" w:rsidTr="00B2345A">
        <w:trPr>
          <w:trHeight w:val="144"/>
          <w:tblCellSpacing w:w="20" w:type="nil"/>
        </w:trPr>
        <w:tc>
          <w:tcPr>
            <w:tcW w:w="1112"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5.3</w:t>
            </w:r>
          </w:p>
        </w:tc>
        <w:tc>
          <w:tcPr>
            <w:tcW w:w="3887"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 кино и телевидения</w:t>
            </w:r>
          </w:p>
        </w:tc>
        <w:tc>
          <w:tcPr>
            <w:tcW w:w="78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764"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84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1924"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27">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004</w:t>
              </w:r>
            </w:hyperlink>
          </w:p>
        </w:tc>
        <w:tc>
          <w:tcPr>
            <w:tcW w:w="4726"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864BA3" w:rsidRPr="002C4E68" w:rsidTr="00B2345A">
        <w:trPr>
          <w:trHeight w:val="144"/>
          <w:tblCellSpacing w:w="20" w:type="nil"/>
        </w:trPr>
        <w:tc>
          <w:tcPr>
            <w:tcW w:w="1112"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5.4</w:t>
            </w:r>
          </w:p>
        </w:tc>
        <w:tc>
          <w:tcPr>
            <w:tcW w:w="3887"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 и изобразительное искусство</w:t>
            </w:r>
          </w:p>
        </w:tc>
        <w:tc>
          <w:tcPr>
            <w:tcW w:w="78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764"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84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1924"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28">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004</w:t>
              </w:r>
            </w:hyperlink>
          </w:p>
        </w:tc>
        <w:tc>
          <w:tcPr>
            <w:tcW w:w="4726"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4D5A1E" w:rsidTr="00B2345A">
        <w:trPr>
          <w:trHeight w:val="144"/>
          <w:tblCellSpacing w:w="20" w:type="nil"/>
        </w:trPr>
        <w:tc>
          <w:tcPr>
            <w:tcW w:w="0" w:type="auto"/>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Итого по разделу</w:t>
            </w:r>
          </w:p>
        </w:tc>
        <w:tc>
          <w:tcPr>
            <w:tcW w:w="78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5 </w:t>
            </w:r>
          </w:p>
        </w:tc>
        <w:tc>
          <w:tcPr>
            <w:tcW w:w="0" w:type="auto"/>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rsidTr="00B2345A">
        <w:trPr>
          <w:trHeight w:val="144"/>
          <w:tblCellSpacing w:w="20" w:type="nil"/>
        </w:trPr>
        <w:tc>
          <w:tcPr>
            <w:tcW w:w="0" w:type="auto"/>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ОБЩЕЕ КОЛИЧЕСТВО ЧАСОВ ПО ПРОГРАММЕ</w:t>
            </w:r>
          </w:p>
        </w:tc>
        <w:tc>
          <w:tcPr>
            <w:tcW w:w="78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34 </w:t>
            </w:r>
          </w:p>
        </w:tc>
        <w:tc>
          <w:tcPr>
            <w:tcW w:w="764"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3 </w:t>
            </w:r>
          </w:p>
        </w:tc>
        <w:tc>
          <w:tcPr>
            <w:tcW w:w="84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6650" w:type="dxa"/>
            <w:gridSpan w:val="2"/>
            <w:tcMar>
              <w:top w:w="50" w:type="dxa"/>
              <w:left w:w="100" w:type="dxa"/>
            </w:tcMar>
            <w:vAlign w:val="center"/>
          </w:tcPr>
          <w:p w:rsidR="004D5A1E" w:rsidRPr="005E2DBB" w:rsidRDefault="004D5A1E">
            <w:pPr>
              <w:rPr>
                <w:rFonts w:ascii="Times New Roman" w:hAnsi="Times New Roman" w:cs="Times New Roman"/>
                <w:sz w:val="24"/>
                <w:szCs w:val="24"/>
              </w:rPr>
            </w:pPr>
          </w:p>
        </w:tc>
      </w:tr>
    </w:tbl>
    <w:p w:rsidR="004D5A1E" w:rsidRDefault="004D5A1E">
      <w:pPr>
        <w:sectPr w:rsidR="004D5A1E" w:rsidSect="00EF4D20">
          <w:pgSz w:w="16383" w:h="11906" w:orient="landscape"/>
          <w:pgMar w:top="1134" w:right="850" w:bottom="1134" w:left="1701" w:header="720" w:footer="720" w:gutter="0"/>
          <w:cols w:space="720"/>
          <w:titlePg/>
          <w:docGrid w:linePitch="299"/>
        </w:sectPr>
      </w:pPr>
    </w:p>
    <w:p w:rsidR="004D5A1E" w:rsidRDefault="002405B7">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3"/>
        <w:gridCol w:w="2648"/>
        <w:gridCol w:w="766"/>
        <w:gridCol w:w="752"/>
        <w:gridCol w:w="655"/>
        <w:gridCol w:w="3036"/>
        <w:gridCol w:w="5170"/>
      </w:tblGrid>
      <w:tr w:rsidR="00ED2C0E" w:rsidTr="00ED2C0E">
        <w:trPr>
          <w:trHeight w:val="144"/>
          <w:tblCellSpacing w:w="20" w:type="nil"/>
        </w:trPr>
        <w:tc>
          <w:tcPr>
            <w:tcW w:w="1075" w:type="dxa"/>
            <w:vMerge w:val="restart"/>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 п/п </w:t>
            </w:r>
          </w:p>
          <w:p w:rsidR="004D5A1E" w:rsidRPr="005E2DBB" w:rsidRDefault="004D5A1E">
            <w:pPr>
              <w:spacing w:after="0"/>
              <w:ind w:left="135"/>
              <w:rPr>
                <w:rFonts w:ascii="Times New Roman" w:hAnsi="Times New Roman" w:cs="Times New Roman"/>
                <w:sz w:val="24"/>
                <w:szCs w:val="24"/>
              </w:rPr>
            </w:pPr>
          </w:p>
        </w:tc>
        <w:tc>
          <w:tcPr>
            <w:tcW w:w="2755" w:type="dxa"/>
            <w:vMerge w:val="restart"/>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Наименование разделов и тем программы </w:t>
            </w:r>
          </w:p>
          <w:p w:rsidR="004D5A1E" w:rsidRPr="005E2DBB" w:rsidRDefault="004D5A1E">
            <w:pPr>
              <w:spacing w:after="0"/>
              <w:ind w:left="135"/>
              <w:rPr>
                <w:rFonts w:ascii="Times New Roman" w:hAnsi="Times New Roman" w:cs="Times New Roman"/>
                <w:sz w:val="24"/>
                <w:szCs w:val="24"/>
              </w:rPr>
            </w:pPr>
          </w:p>
        </w:tc>
        <w:tc>
          <w:tcPr>
            <w:tcW w:w="2270" w:type="dxa"/>
            <w:gridSpan w:val="3"/>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b/>
                <w:color w:val="000000"/>
                <w:sz w:val="24"/>
                <w:szCs w:val="24"/>
              </w:rPr>
              <w:t>Количество часов</w:t>
            </w:r>
          </w:p>
        </w:tc>
        <w:tc>
          <w:tcPr>
            <w:tcW w:w="2222" w:type="dxa"/>
            <w:vMerge w:val="restart"/>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Электронные (цифровые) образовательные ресурсы </w:t>
            </w:r>
          </w:p>
          <w:p w:rsidR="004D5A1E" w:rsidRPr="005E2DBB" w:rsidRDefault="004D5A1E">
            <w:pPr>
              <w:spacing w:after="0"/>
              <w:ind w:left="135"/>
              <w:rPr>
                <w:rFonts w:ascii="Times New Roman" w:hAnsi="Times New Roman" w:cs="Times New Roman"/>
                <w:sz w:val="24"/>
                <w:szCs w:val="24"/>
              </w:rPr>
            </w:pPr>
          </w:p>
        </w:tc>
        <w:tc>
          <w:tcPr>
            <w:tcW w:w="5718" w:type="dxa"/>
            <w:vMerge w:val="restart"/>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Связь с рабочей программой воспитания </w:t>
            </w:r>
          </w:p>
          <w:p w:rsidR="004D5A1E" w:rsidRPr="005E2DBB" w:rsidRDefault="004D5A1E">
            <w:pPr>
              <w:spacing w:after="0"/>
              <w:ind w:left="135"/>
              <w:rPr>
                <w:rFonts w:ascii="Times New Roman" w:hAnsi="Times New Roman" w:cs="Times New Roman"/>
                <w:sz w:val="24"/>
                <w:szCs w:val="24"/>
              </w:rPr>
            </w:pPr>
          </w:p>
        </w:tc>
      </w:tr>
      <w:tr w:rsidR="00ED2C0E" w:rsidTr="00ED2C0E">
        <w:trPr>
          <w:cantSplit/>
          <w:trHeight w:val="1902"/>
          <w:tblCellSpacing w:w="20" w:type="nil"/>
        </w:trPr>
        <w:tc>
          <w:tcPr>
            <w:tcW w:w="0" w:type="auto"/>
            <w:vMerge/>
            <w:tcBorders>
              <w:top w:val="nil"/>
            </w:tcBorders>
            <w:tcMar>
              <w:top w:w="50" w:type="dxa"/>
              <w:left w:w="100" w:type="dxa"/>
            </w:tcMar>
          </w:tcPr>
          <w:p w:rsidR="004D5A1E" w:rsidRPr="005E2DBB" w:rsidRDefault="004D5A1E">
            <w:pPr>
              <w:rPr>
                <w:rFonts w:ascii="Times New Roman" w:hAnsi="Times New Roman" w:cs="Times New Roman"/>
                <w:sz w:val="24"/>
                <w:szCs w:val="24"/>
              </w:rPr>
            </w:pPr>
          </w:p>
        </w:tc>
        <w:tc>
          <w:tcPr>
            <w:tcW w:w="2755" w:type="dxa"/>
            <w:vMerge/>
            <w:tcBorders>
              <w:top w:val="nil"/>
            </w:tcBorders>
            <w:tcMar>
              <w:top w:w="50" w:type="dxa"/>
              <w:left w:w="100" w:type="dxa"/>
            </w:tcMar>
          </w:tcPr>
          <w:p w:rsidR="004D5A1E" w:rsidRPr="005E2DBB" w:rsidRDefault="004D5A1E">
            <w:pPr>
              <w:rPr>
                <w:rFonts w:ascii="Times New Roman" w:hAnsi="Times New Roman" w:cs="Times New Roman"/>
                <w:sz w:val="24"/>
                <w:szCs w:val="24"/>
              </w:rPr>
            </w:pPr>
          </w:p>
        </w:tc>
        <w:tc>
          <w:tcPr>
            <w:tcW w:w="801" w:type="dxa"/>
            <w:tcMar>
              <w:top w:w="50" w:type="dxa"/>
              <w:left w:w="100" w:type="dxa"/>
            </w:tcMar>
            <w:textDirection w:val="btLr"/>
            <w:vAlign w:val="center"/>
          </w:tcPr>
          <w:p w:rsidR="004D5A1E" w:rsidRPr="005E2DBB" w:rsidRDefault="002405B7" w:rsidP="00ED2C0E">
            <w:pPr>
              <w:spacing w:after="0"/>
              <w:ind w:left="135" w:right="113"/>
              <w:rPr>
                <w:rFonts w:ascii="Times New Roman" w:hAnsi="Times New Roman" w:cs="Times New Roman"/>
                <w:sz w:val="24"/>
                <w:szCs w:val="24"/>
              </w:rPr>
            </w:pPr>
            <w:r w:rsidRPr="005E2DBB">
              <w:rPr>
                <w:rFonts w:ascii="Times New Roman" w:hAnsi="Times New Roman" w:cs="Times New Roman"/>
                <w:b/>
                <w:color w:val="000000"/>
                <w:sz w:val="24"/>
                <w:szCs w:val="24"/>
              </w:rPr>
              <w:t xml:space="preserve">Всего </w:t>
            </w:r>
          </w:p>
          <w:p w:rsidR="004D5A1E" w:rsidRPr="005E2DBB" w:rsidRDefault="004D5A1E" w:rsidP="00ED2C0E">
            <w:pPr>
              <w:spacing w:after="0"/>
              <w:ind w:left="135" w:right="113"/>
              <w:rPr>
                <w:rFonts w:ascii="Times New Roman" w:hAnsi="Times New Roman" w:cs="Times New Roman"/>
                <w:sz w:val="24"/>
                <w:szCs w:val="24"/>
              </w:rPr>
            </w:pPr>
          </w:p>
        </w:tc>
        <w:tc>
          <w:tcPr>
            <w:tcW w:w="792" w:type="dxa"/>
            <w:tcMar>
              <w:top w:w="50" w:type="dxa"/>
              <w:left w:w="100" w:type="dxa"/>
            </w:tcMar>
            <w:textDirection w:val="btLr"/>
            <w:vAlign w:val="center"/>
          </w:tcPr>
          <w:p w:rsidR="004D5A1E" w:rsidRPr="005E2DBB" w:rsidRDefault="002405B7" w:rsidP="00ED2C0E">
            <w:pPr>
              <w:spacing w:after="0"/>
              <w:ind w:left="135" w:right="113"/>
              <w:rPr>
                <w:rFonts w:ascii="Times New Roman" w:hAnsi="Times New Roman" w:cs="Times New Roman"/>
                <w:sz w:val="24"/>
                <w:szCs w:val="24"/>
              </w:rPr>
            </w:pPr>
            <w:r w:rsidRPr="005E2DBB">
              <w:rPr>
                <w:rFonts w:ascii="Times New Roman" w:hAnsi="Times New Roman" w:cs="Times New Roman"/>
                <w:b/>
                <w:color w:val="000000"/>
                <w:sz w:val="24"/>
                <w:szCs w:val="24"/>
              </w:rPr>
              <w:t xml:space="preserve">Контрольные работы </w:t>
            </w:r>
          </w:p>
          <w:p w:rsidR="004D5A1E" w:rsidRPr="005E2DBB" w:rsidRDefault="004D5A1E" w:rsidP="00ED2C0E">
            <w:pPr>
              <w:spacing w:after="0"/>
              <w:ind w:left="135" w:right="113"/>
              <w:rPr>
                <w:rFonts w:ascii="Times New Roman" w:hAnsi="Times New Roman" w:cs="Times New Roman"/>
                <w:sz w:val="24"/>
                <w:szCs w:val="24"/>
              </w:rPr>
            </w:pPr>
          </w:p>
        </w:tc>
        <w:tc>
          <w:tcPr>
            <w:tcW w:w="677" w:type="dxa"/>
            <w:tcMar>
              <w:top w:w="50" w:type="dxa"/>
              <w:left w:w="100" w:type="dxa"/>
            </w:tcMar>
            <w:textDirection w:val="btLr"/>
            <w:vAlign w:val="center"/>
          </w:tcPr>
          <w:p w:rsidR="004D5A1E" w:rsidRPr="005E2DBB" w:rsidRDefault="002405B7" w:rsidP="00ED2C0E">
            <w:pPr>
              <w:spacing w:after="0"/>
              <w:ind w:left="135" w:right="113"/>
              <w:rPr>
                <w:rFonts w:ascii="Times New Roman" w:hAnsi="Times New Roman" w:cs="Times New Roman"/>
                <w:sz w:val="24"/>
                <w:szCs w:val="24"/>
              </w:rPr>
            </w:pPr>
            <w:r w:rsidRPr="005E2DBB">
              <w:rPr>
                <w:rFonts w:ascii="Times New Roman" w:hAnsi="Times New Roman" w:cs="Times New Roman"/>
                <w:b/>
                <w:color w:val="000000"/>
                <w:sz w:val="24"/>
                <w:szCs w:val="24"/>
              </w:rPr>
              <w:t xml:space="preserve">Практические работы </w:t>
            </w:r>
          </w:p>
          <w:p w:rsidR="004D5A1E" w:rsidRPr="005E2DBB" w:rsidRDefault="004D5A1E" w:rsidP="00ED2C0E">
            <w:pPr>
              <w:spacing w:after="0"/>
              <w:ind w:left="135" w:right="113"/>
              <w:rPr>
                <w:rFonts w:ascii="Times New Roman" w:hAnsi="Times New Roman" w:cs="Times New Roman"/>
                <w:sz w:val="24"/>
                <w:szCs w:val="24"/>
              </w:rPr>
            </w:pPr>
          </w:p>
        </w:tc>
        <w:tc>
          <w:tcPr>
            <w:tcW w:w="2222" w:type="dxa"/>
            <w:vMerge/>
            <w:tcBorders>
              <w:top w:val="nil"/>
            </w:tcBorders>
            <w:tcMar>
              <w:top w:w="50" w:type="dxa"/>
              <w:left w:w="100" w:type="dxa"/>
            </w:tcMar>
          </w:tcPr>
          <w:p w:rsidR="004D5A1E" w:rsidRPr="005E2DBB" w:rsidRDefault="004D5A1E">
            <w:pPr>
              <w:rPr>
                <w:rFonts w:ascii="Times New Roman" w:hAnsi="Times New Roman" w:cs="Times New Roman"/>
                <w:sz w:val="24"/>
                <w:szCs w:val="24"/>
              </w:rPr>
            </w:pPr>
          </w:p>
        </w:tc>
        <w:tc>
          <w:tcPr>
            <w:tcW w:w="5718" w:type="dxa"/>
            <w:vMerge/>
            <w:tcBorders>
              <w:top w:val="nil"/>
            </w:tcBorders>
            <w:tcMar>
              <w:top w:w="50" w:type="dxa"/>
              <w:left w:w="100" w:type="dxa"/>
            </w:tcMar>
          </w:tcPr>
          <w:p w:rsidR="004D5A1E" w:rsidRPr="005E2DBB" w:rsidRDefault="004D5A1E">
            <w:pPr>
              <w:rPr>
                <w:rFonts w:ascii="Times New Roman" w:hAnsi="Times New Roman" w:cs="Times New Roman"/>
                <w:sz w:val="24"/>
                <w:szCs w:val="24"/>
              </w:rPr>
            </w:pPr>
          </w:p>
        </w:tc>
      </w:tr>
      <w:tr w:rsidR="004D5A1E">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ИНВАРИАНТНЫЕ МОДУЛИ</w:t>
            </w:r>
          </w:p>
        </w:tc>
      </w:tr>
      <w:tr w:rsidR="004D5A1E">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Раздел 1.</w:t>
            </w:r>
            <w:r w:rsidRPr="005E2DBB">
              <w:rPr>
                <w:rFonts w:ascii="Times New Roman" w:hAnsi="Times New Roman" w:cs="Times New Roman"/>
                <w:color w:val="000000"/>
                <w:sz w:val="24"/>
                <w:szCs w:val="24"/>
              </w:rPr>
              <w:t xml:space="preserve"> </w:t>
            </w:r>
            <w:r w:rsidRPr="005E2DBB">
              <w:rPr>
                <w:rFonts w:ascii="Times New Roman" w:hAnsi="Times New Roman" w:cs="Times New Roman"/>
                <w:b/>
                <w:color w:val="000000"/>
                <w:sz w:val="24"/>
                <w:szCs w:val="24"/>
              </w:rPr>
              <w:t>Музыка моего края</w:t>
            </w:r>
          </w:p>
        </w:tc>
      </w:tr>
      <w:tr w:rsidR="00ED2C0E" w:rsidRPr="002C4E68" w:rsidTr="00ED2C0E">
        <w:trPr>
          <w:trHeight w:val="144"/>
          <w:tblCellSpacing w:w="20" w:type="nil"/>
        </w:trPr>
        <w:tc>
          <w:tcPr>
            <w:tcW w:w="1075"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1.1</w:t>
            </w:r>
          </w:p>
        </w:tc>
        <w:tc>
          <w:tcPr>
            <w:tcW w:w="275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Наш край сегодня</w:t>
            </w:r>
          </w:p>
        </w:tc>
        <w:tc>
          <w:tcPr>
            <w:tcW w:w="801"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677"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2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29">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02</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6</w:t>
              </w:r>
            </w:hyperlink>
          </w:p>
        </w:tc>
        <w:tc>
          <w:tcPr>
            <w:tcW w:w="5718" w:type="dxa"/>
            <w:tcMar>
              <w:top w:w="50" w:type="dxa"/>
              <w:left w:w="100" w:type="dxa"/>
            </w:tcMar>
            <w:vAlign w:val="center"/>
          </w:tcPr>
          <w:p w:rsidR="004D5A1E" w:rsidRPr="005E2DBB" w:rsidRDefault="00ED2C0E">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Создание благоприятных условий для развития социально-значимых отношений школьников и прежде всего ценностных отношений:</w:t>
            </w:r>
            <w:r w:rsidRPr="005E2DBB">
              <w:rPr>
                <w:rFonts w:ascii="Times New Roman" w:eastAsia="Times New Roman" w:hAnsi="Times New Roman" w:cs="Times New Roman"/>
                <w:sz w:val="24"/>
                <w:szCs w:val="24"/>
                <w:lang w:val="ru-RU"/>
              </w:rPr>
              <w:t xml:space="preserve"> </w:t>
            </w:r>
            <w:r w:rsidRPr="005E2DBB">
              <w:rPr>
                <w:rFonts w:ascii="Times New Roman" w:hAnsi="Times New Roman" w:cs="Times New Roman"/>
                <w:sz w:val="24"/>
                <w:szCs w:val="24"/>
                <w:lang w:val="ru-RU"/>
              </w:rPr>
              <w:t>к семье как к главной опоре в жизни человека и источнику его счастья.</w:t>
            </w:r>
          </w:p>
        </w:tc>
      </w:tr>
      <w:tr w:rsidR="004D5A1E" w:rsidTr="00ED2C0E">
        <w:trPr>
          <w:trHeight w:val="144"/>
          <w:tblCellSpacing w:w="20" w:type="nil"/>
        </w:trPr>
        <w:tc>
          <w:tcPr>
            <w:tcW w:w="3830"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Итого по разделу</w:t>
            </w:r>
          </w:p>
        </w:tc>
        <w:tc>
          <w:tcPr>
            <w:tcW w:w="801"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9409" w:type="dxa"/>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rsidRPr="002C4E68">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b/>
                <w:color w:val="000000"/>
                <w:sz w:val="24"/>
                <w:szCs w:val="24"/>
                <w:lang w:val="ru-RU"/>
              </w:rPr>
              <w:t>Раздел 2.</w:t>
            </w: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b/>
                <w:color w:val="000000"/>
                <w:sz w:val="24"/>
                <w:szCs w:val="24"/>
                <w:lang w:val="ru-RU"/>
              </w:rPr>
              <w:t>Народное музыкальное творчество России</w:t>
            </w:r>
          </w:p>
        </w:tc>
      </w:tr>
      <w:tr w:rsidR="00ED2C0E" w:rsidRPr="00167584" w:rsidTr="00ED2C0E">
        <w:trPr>
          <w:trHeight w:val="144"/>
          <w:tblCellSpacing w:w="20" w:type="nil"/>
        </w:trPr>
        <w:tc>
          <w:tcPr>
            <w:tcW w:w="1075"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2.1</w:t>
            </w:r>
          </w:p>
        </w:tc>
        <w:tc>
          <w:tcPr>
            <w:tcW w:w="2755"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Фольклорные жанры</w:t>
            </w:r>
          </w:p>
        </w:tc>
        <w:tc>
          <w:tcPr>
            <w:tcW w:w="801"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792"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67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222"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30">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02</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6</w:t>
              </w:r>
            </w:hyperlink>
          </w:p>
        </w:tc>
        <w:tc>
          <w:tcPr>
            <w:tcW w:w="5718" w:type="dxa"/>
            <w:vMerge w:val="restart"/>
            <w:tcMar>
              <w:top w:w="50" w:type="dxa"/>
              <w:left w:w="100" w:type="dxa"/>
            </w:tcMar>
            <w:vAlign w:val="center"/>
          </w:tcPr>
          <w:p w:rsidR="00864BA3" w:rsidRPr="005E2DBB" w:rsidRDefault="00ED2C0E">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Создание благоприятных условий для развития социально-значимых отношений школьников и прежде всего ценностных отношений: к своему Отечеству, своей малой и большой Родине как к месту, в котором человек вырос и познал первые радости и неудачи. Которая завещана ему предками и которую нужно оберегать</w:t>
            </w:r>
          </w:p>
        </w:tc>
      </w:tr>
      <w:tr w:rsidR="00ED2C0E" w:rsidRPr="002C4E68" w:rsidTr="00ED2C0E">
        <w:trPr>
          <w:trHeight w:val="144"/>
          <w:tblCellSpacing w:w="20" w:type="nil"/>
        </w:trPr>
        <w:tc>
          <w:tcPr>
            <w:tcW w:w="1075"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2.2</w:t>
            </w:r>
          </w:p>
        </w:tc>
        <w:tc>
          <w:tcPr>
            <w:tcW w:w="2755"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На рубежах культур</w:t>
            </w:r>
          </w:p>
        </w:tc>
        <w:tc>
          <w:tcPr>
            <w:tcW w:w="801"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792"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67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2222"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31">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02</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6</w:t>
              </w:r>
            </w:hyperlink>
          </w:p>
        </w:tc>
        <w:tc>
          <w:tcPr>
            <w:tcW w:w="5718"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4D5A1E" w:rsidTr="00ED2C0E">
        <w:trPr>
          <w:trHeight w:val="144"/>
          <w:tblCellSpacing w:w="20" w:type="nil"/>
        </w:trPr>
        <w:tc>
          <w:tcPr>
            <w:tcW w:w="3830"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Итого по разделу</w:t>
            </w:r>
          </w:p>
        </w:tc>
        <w:tc>
          <w:tcPr>
            <w:tcW w:w="801"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3 </w:t>
            </w:r>
          </w:p>
        </w:tc>
        <w:tc>
          <w:tcPr>
            <w:tcW w:w="9409" w:type="dxa"/>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lastRenderedPageBreak/>
              <w:t>Раздел 3.</w:t>
            </w:r>
            <w:r w:rsidRPr="005E2DBB">
              <w:rPr>
                <w:rFonts w:ascii="Times New Roman" w:hAnsi="Times New Roman" w:cs="Times New Roman"/>
                <w:color w:val="000000"/>
                <w:sz w:val="24"/>
                <w:szCs w:val="24"/>
              </w:rPr>
              <w:t xml:space="preserve"> </w:t>
            </w:r>
            <w:r w:rsidRPr="005E2DBB">
              <w:rPr>
                <w:rFonts w:ascii="Times New Roman" w:hAnsi="Times New Roman" w:cs="Times New Roman"/>
                <w:b/>
                <w:color w:val="000000"/>
                <w:sz w:val="24"/>
                <w:szCs w:val="24"/>
              </w:rPr>
              <w:t>Русская классическая музыка</w:t>
            </w:r>
          </w:p>
        </w:tc>
      </w:tr>
      <w:tr w:rsidR="00ED2C0E" w:rsidRPr="00167584" w:rsidTr="00ED2C0E">
        <w:trPr>
          <w:trHeight w:val="144"/>
          <w:tblCellSpacing w:w="20" w:type="nil"/>
        </w:trPr>
        <w:tc>
          <w:tcPr>
            <w:tcW w:w="1075"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3.1</w:t>
            </w:r>
          </w:p>
        </w:tc>
        <w:tc>
          <w:tcPr>
            <w:tcW w:w="2755"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Образы родной земли</w:t>
            </w:r>
          </w:p>
        </w:tc>
        <w:tc>
          <w:tcPr>
            <w:tcW w:w="801"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792"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67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222"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32">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02</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6</w:t>
              </w:r>
            </w:hyperlink>
          </w:p>
        </w:tc>
        <w:tc>
          <w:tcPr>
            <w:tcW w:w="5718" w:type="dxa"/>
            <w:vMerge w:val="restart"/>
            <w:tcMar>
              <w:top w:w="50" w:type="dxa"/>
              <w:left w:w="100" w:type="dxa"/>
            </w:tcMar>
            <w:vAlign w:val="center"/>
          </w:tcPr>
          <w:p w:rsidR="00864BA3" w:rsidRPr="005E2DBB" w:rsidRDefault="00ED2C0E">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Создание благоприятных условий для развития социально-значимых отношений школьников и прежде всего ценностных отношений: к своему Отечеству, своей малой и большой Родине как к месту, в котором человек вырос и познал первые радости и неудачи. Которая завещана ему предками и которую нужно оберегать</w:t>
            </w:r>
          </w:p>
        </w:tc>
      </w:tr>
      <w:tr w:rsidR="00ED2C0E" w:rsidRPr="002C4E68" w:rsidTr="00ED2C0E">
        <w:trPr>
          <w:trHeight w:val="144"/>
          <w:tblCellSpacing w:w="20" w:type="nil"/>
        </w:trPr>
        <w:tc>
          <w:tcPr>
            <w:tcW w:w="1075"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3.2</w:t>
            </w:r>
          </w:p>
        </w:tc>
        <w:tc>
          <w:tcPr>
            <w:tcW w:w="2755"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Русская исполнительская школа</w:t>
            </w:r>
          </w:p>
        </w:tc>
        <w:tc>
          <w:tcPr>
            <w:tcW w:w="801"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792"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67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222"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33">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02</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6</w:t>
              </w:r>
            </w:hyperlink>
          </w:p>
        </w:tc>
        <w:tc>
          <w:tcPr>
            <w:tcW w:w="5718"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ED2C0E" w:rsidRPr="002C4E68" w:rsidTr="00ED2C0E">
        <w:trPr>
          <w:trHeight w:val="144"/>
          <w:tblCellSpacing w:w="20" w:type="nil"/>
        </w:trPr>
        <w:tc>
          <w:tcPr>
            <w:tcW w:w="1075"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3.3</w:t>
            </w:r>
          </w:p>
        </w:tc>
        <w:tc>
          <w:tcPr>
            <w:tcW w:w="2755"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Русская музыка – взгляд в будущее</w:t>
            </w:r>
          </w:p>
        </w:tc>
        <w:tc>
          <w:tcPr>
            <w:tcW w:w="801"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792"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67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222"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34">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02</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6</w:t>
              </w:r>
            </w:hyperlink>
          </w:p>
        </w:tc>
        <w:tc>
          <w:tcPr>
            <w:tcW w:w="5718"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ED2C0E" w:rsidRPr="002C4E68" w:rsidTr="00ED2C0E">
        <w:trPr>
          <w:trHeight w:val="144"/>
          <w:tblCellSpacing w:w="20" w:type="nil"/>
        </w:trPr>
        <w:tc>
          <w:tcPr>
            <w:tcW w:w="1075"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3.4</w:t>
            </w:r>
          </w:p>
        </w:tc>
        <w:tc>
          <w:tcPr>
            <w:tcW w:w="2755"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История страны и народа в музыке русских композиторов</w:t>
            </w:r>
          </w:p>
        </w:tc>
        <w:tc>
          <w:tcPr>
            <w:tcW w:w="801"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2 </w:t>
            </w:r>
          </w:p>
        </w:tc>
        <w:tc>
          <w:tcPr>
            <w:tcW w:w="792"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67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222"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35">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02</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6</w:t>
              </w:r>
            </w:hyperlink>
          </w:p>
        </w:tc>
        <w:tc>
          <w:tcPr>
            <w:tcW w:w="5718"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ED2C0E" w:rsidRPr="002C4E68" w:rsidTr="00ED2C0E">
        <w:trPr>
          <w:trHeight w:val="144"/>
          <w:tblCellSpacing w:w="20" w:type="nil"/>
        </w:trPr>
        <w:tc>
          <w:tcPr>
            <w:tcW w:w="1075"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3.5</w:t>
            </w:r>
          </w:p>
        </w:tc>
        <w:tc>
          <w:tcPr>
            <w:tcW w:w="2755"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Русский балет</w:t>
            </w:r>
          </w:p>
        </w:tc>
        <w:tc>
          <w:tcPr>
            <w:tcW w:w="801"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792"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67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222"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36">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02</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6</w:t>
              </w:r>
            </w:hyperlink>
          </w:p>
        </w:tc>
        <w:tc>
          <w:tcPr>
            <w:tcW w:w="5718"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4D5A1E" w:rsidTr="00ED2C0E">
        <w:trPr>
          <w:trHeight w:val="144"/>
          <w:tblCellSpacing w:w="20" w:type="nil"/>
        </w:trPr>
        <w:tc>
          <w:tcPr>
            <w:tcW w:w="3830"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Итого по разделу</w:t>
            </w:r>
          </w:p>
        </w:tc>
        <w:tc>
          <w:tcPr>
            <w:tcW w:w="801"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7 </w:t>
            </w:r>
          </w:p>
        </w:tc>
        <w:tc>
          <w:tcPr>
            <w:tcW w:w="9409" w:type="dxa"/>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Раздел 4.</w:t>
            </w:r>
            <w:r w:rsidRPr="005E2DBB">
              <w:rPr>
                <w:rFonts w:ascii="Times New Roman" w:hAnsi="Times New Roman" w:cs="Times New Roman"/>
                <w:color w:val="000000"/>
                <w:sz w:val="24"/>
                <w:szCs w:val="24"/>
              </w:rPr>
              <w:t xml:space="preserve"> </w:t>
            </w:r>
            <w:r w:rsidRPr="005E2DBB">
              <w:rPr>
                <w:rFonts w:ascii="Times New Roman" w:hAnsi="Times New Roman" w:cs="Times New Roman"/>
                <w:b/>
                <w:color w:val="000000"/>
                <w:sz w:val="24"/>
                <w:szCs w:val="24"/>
              </w:rPr>
              <w:t>Жанры музыкального искусства</w:t>
            </w:r>
          </w:p>
        </w:tc>
      </w:tr>
      <w:tr w:rsidR="00ED2C0E" w:rsidRPr="002C4E68" w:rsidTr="00ED2C0E">
        <w:trPr>
          <w:trHeight w:val="144"/>
          <w:tblCellSpacing w:w="20" w:type="nil"/>
        </w:trPr>
        <w:tc>
          <w:tcPr>
            <w:tcW w:w="1075"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4.1</w:t>
            </w:r>
          </w:p>
        </w:tc>
        <w:tc>
          <w:tcPr>
            <w:tcW w:w="2755"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Театральные жанры</w:t>
            </w:r>
          </w:p>
        </w:tc>
        <w:tc>
          <w:tcPr>
            <w:tcW w:w="801"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792"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67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222"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37">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02</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6</w:t>
              </w:r>
            </w:hyperlink>
          </w:p>
        </w:tc>
        <w:tc>
          <w:tcPr>
            <w:tcW w:w="5718" w:type="dxa"/>
            <w:vMerge w:val="restart"/>
            <w:tcMar>
              <w:top w:w="50" w:type="dxa"/>
              <w:left w:w="100" w:type="dxa"/>
            </w:tcMar>
            <w:vAlign w:val="center"/>
          </w:tcPr>
          <w:p w:rsidR="00864BA3" w:rsidRPr="005E2DBB" w:rsidRDefault="00ED2C0E">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Создание благоприятных условий для развития социально-значимых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которые дают ему чтение, музыка, искусство, театр, творческое самовыражение</w:t>
            </w:r>
          </w:p>
        </w:tc>
      </w:tr>
      <w:tr w:rsidR="00ED2C0E" w:rsidRPr="002C4E68" w:rsidTr="00ED2C0E">
        <w:trPr>
          <w:trHeight w:val="144"/>
          <w:tblCellSpacing w:w="20" w:type="nil"/>
        </w:trPr>
        <w:tc>
          <w:tcPr>
            <w:tcW w:w="1075"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4.2</w:t>
            </w:r>
          </w:p>
        </w:tc>
        <w:tc>
          <w:tcPr>
            <w:tcW w:w="2755"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Камерная музыка</w:t>
            </w:r>
          </w:p>
        </w:tc>
        <w:tc>
          <w:tcPr>
            <w:tcW w:w="801"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792"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67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222"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38">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02</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6</w:t>
              </w:r>
            </w:hyperlink>
          </w:p>
        </w:tc>
        <w:tc>
          <w:tcPr>
            <w:tcW w:w="5718"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ED2C0E" w:rsidRPr="002C4E68" w:rsidTr="00ED2C0E">
        <w:trPr>
          <w:trHeight w:val="144"/>
          <w:tblCellSpacing w:w="20" w:type="nil"/>
        </w:trPr>
        <w:tc>
          <w:tcPr>
            <w:tcW w:w="1075"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4.3</w:t>
            </w:r>
          </w:p>
        </w:tc>
        <w:tc>
          <w:tcPr>
            <w:tcW w:w="2755"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Циклические формы и жанры</w:t>
            </w:r>
          </w:p>
        </w:tc>
        <w:tc>
          <w:tcPr>
            <w:tcW w:w="801"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792"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67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222"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39">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02</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6</w:t>
              </w:r>
            </w:hyperlink>
          </w:p>
        </w:tc>
        <w:tc>
          <w:tcPr>
            <w:tcW w:w="5718"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ED2C0E" w:rsidRPr="002C4E68" w:rsidTr="00ED2C0E">
        <w:trPr>
          <w:trHeight w:val="144"/>
          <w:tblCellSpacing w:w="20" w:type="nil"/>
        </w:trPr>
        <w:tc>
          <w:tcPr>
            <w:tcW w:w="1075"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4.4</w:t>
            </w:r>
          </w:p>
        </w:tc>
        <w:tc>
          <w:tcPr>
            <w:tcW w:w="2755"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Симфоническая музыка</w:t>
            </w:r>
          </w:p>
        </w:tc>
        <w:tc>
          <w:tcPr>
            <w:tcW w:w="801"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792"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67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222"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40">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02</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6</w:t>
              </w:r>
            </w:hyperlink>
          </w:p>
        </w:tc>
        <w:tc>
          <w:tcPr>
            <w:tcW w:w="5718"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4D5A1E" w:rsidTr="00ED2C0E">
        <w:trPr>
          <w:trHeight w:val="144"/>
          <w:tblCellSpacing w:w="20" w:type="nil"/>
        </w:trPr>
        <w:tc>
          <w:tcPr>
            <w:tcW w:w="3830"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Итого по разделу</w:t>
            </w:r>
          </w:p>
        </w:tc>
        <w:tc>
          <w:tcPr>
            <w:tcW w:w="801"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5 </w:t>
            </w:r>
          </w:p>
        </w:tc>
        <w:tc>
          <w:tcPr>
            <w:tcW w:w="9409" w:type="dxa"/>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ВАРИАТИВНЫЕ МОДУЛИ</w:t>
            </w:r>
          </w:p>
        </w:tc>
      </w:tr>
      <w:tr w:rsidR="004D5A1E">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lastRenderedPageBreak/>
              <w:t>Раздел 1.</w:t>
            </w:r>
            <w:r w:rsidRPr="005E2DBB">
              <w:rPr>
                <w:rFonts w:ascii="Times New Roman" w:hAnsi="Times New Roman" w:cs="Times New Roman"/>
                <w:color w:val="000000"/>
                <w:sz w:val="24"/>
                <w:szCs w:val="24"/>
              </w:rPr>
              <w:t xml:space="preserve"> </w:t>
            </w:r>
            <w:r w:rsidRPr="005E2DBB">
              <w:rPr>
                <w:rFonts w:ascii="Times New Roman" w:hAnsi="Times New Roman" w:cs="Times New Roman"/>
                <w:b/>
                <w:color w:val="000000"/>
                <w:sz w:val="24"/>
                <w:szCs w:val="24"/>
              </w:rPr>
              <w:t>Музыка народов мира</w:t>
            </w:r>
          </w:p>
        </w:tc>
      </w:tr>
      <w:tr w:rsidR="00ED2C0E" w:rsidRPr="002C4E68" w:rsidTr="00ED2C0E">
        <w:trPr>
          <w:trHeight w:val="144"/>
          <w:tblCellSpacing w:w="20" w:type="nil"/>
        </w:trPr>
        <w:tc>
          <w:tcPr>
            <w:tcW w:w="1075"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1.1</w:t>
            </w:r>
          </w:p>
        </w:tc>
        <w:tc>
          <w:tcPr>
            <w:tcW w:w="2755"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Музыкальный фольклор народов Европы</w:t>
            </w:r>
          </w:p>
        </w:tc>
        <w:tc>
          <w:tcPr>
            <w:tcW w:w="801"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792"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67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222"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41">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02</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6</w:t>
              </w:r>
            </w:hyperlink>
          </w:p>
        </w:tc>
        <w:tc>
          <w:tcPr>
            <w:tcW w:w="5718" w:type="dxa"/>
            <w:vMerge w:val="restart"/>
            <w:tcMar>
              <w:top w:w="50" w:type="dxa"/>
              <w:left w:w="100" w:type="dxa"/>
            </w:tcMar>
            <w:vAlign w:val="center"/>
          </w:tcPr>
          <w:p w:rsidR="00864BA3" w:rsidRPr="005E2DBB" w:rsidRDefault="00ED2C0E">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Создание благоприятных условий для развития социально-значимых отношений школьников и прежде всего ценностных отношений: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w:t>
            </w:r>
            <w:r w:rsidR="005E2DBB">
              <w:rPr>
                <w:rFonts w:ascii="Times New Roman" w:hAnsi="Times New Roman" w:cs="Times New Roman"/>
                <w:sz w:val="24"/>
                <w:szCs w:val="24"/>
                <w:lang w:val="ru-RU"/>
              </w:rPr>
              <w:t xml:space="preserve">но </w:t>
            </w:r>
            <w:r w:rsidRPr="005E2DBB">
              <w:rPr>
                <w:rFonts w:ascii="Times New Roman" w:hAnsi="Times New Roman" w:cs="Times New Roman"/>
                <w:sz w:val="24"/>
                <w:szCs w:val="24"/>
                <w:lang w:val="ru-RU"/>
              </w:rPr>
              <w:t>поддерживающие отношения, дающие человеку радость общения и позволяющие избегать чувства одиночества</w:t>
            </w:r>
          </w:p>
        </w:tc>
      </w:tr>
      <w:tr w:rsidR="00ED2C0E" w:rsidRPr="002C4E68" w:rsidTr="00ED2C0E">
        <w:trPr>
          <w:trHeight w:val="144"/>
          <w:tblCellSpacing w:w="20" w:type="nil"/>
        </w:trPr>
        <w:tc>
          <w:tcPr>
            <w:tcW w:w="1075"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1.2</w:t>
            </w:r>
          </w:p>
        </w:tc>
        <w:tc>
          <w:tcPr>
            <w:tcW w:w="2755"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Народная музыка американского континента</w:t>
            </w:r>
          </w:p>
        </w:tc>
        <w:tc>
          <w:tcPr>
            <w:tcW w:w="801"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792"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67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2222"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42">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02</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6</w:t>
              </w:r>
            </w:hyperlink>
          </w:p>
        </w:tc>
        <w:tc>
          <w:tcPr>
            <w:tcW w:w="5718"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4D5A1E" w:rsidTr="00ED2C0E">
        <w:trPr>
          <w:trHeight w:val="144"/>
          <w:tblCellSpacing w:w="20" w:type="nil"/>
        </w:trPr>
        <w:tc>
          <w:tcPr>
            <w:tcW w:w="3830"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Итого по разделу</w:t>
            </w:r>
          </w:p>
        </w:tc>
        <w:tc>
          <w:tcPr>
            <w:tcW w:w="801"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4 </w:t>
            </w:r>
          </w:p>
        </w:tc>
        <w:tc>
          <w:tcPr>
            <w:tcW w:w="9409" w:type="dxa"/>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Раздел 2.</w:t>
            </w:r>
            <w:r w:rsidRPr="005E2DBB">
              <w:rPr>
                <w:rFonts w:ascii="Times New Roman" w:hAnsi="Times New Roman" w:cs="Times New Roman"/>
                <w:color w:val="000000"/>
                <w:sz w:val="24"/>
                <w:szCs w:val="24"/>
              </w:rPr>
              <w:t xml:space="preserve"> </w:t>
            </w:r>
            <w:r w:rsidRPr="005E2DBB">
              <w:rPr>
                <w:rFonts w:ascii="Times New Roman" w:hAnsi="Times New Roman" w:cs="Times New Roman"/>
                <w:b/>
                <w:color w:val="000000"/>
                <w:sz w:val="24"/>
                <w:szCs w:val="24"/>
              </w:rPr>
              <w:t>Европейская классическая музыка</w:t>
            </w:r>
          </w:p>
        </w:tc>
      </w:tr>
      <w:tr w:rsidR="00ED2C0E" w:rsidRPr="002C4E68" w:rsidTr="00ED2C0E">
        <w:trPr>
          <w:trHeight w:val="144"/>
          <w:tblCellSpacing w:w="20" w:type="nil"/>
        </w:trPr>
        <w:tc>
          <w:tcPr>
            <w:tcW w:w="1075"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2.1</w:t>
            </w:r>
          </w:p>
        </w:tc>
        <w:tc>
          <w:tcPr>
            <w:tcW w:w="275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Музыкальный образ</w:t>
            </w:r>
          </w:p>
        </w:tc>
        <w:tc>
          <w:tcPr>
            <w:tcW w:w="801"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3 </w:t>
            </w:r>
          </w:p>
        </w:tc>
        <w:tc>
          <w:tcPr>
            <w:tcW w:w="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677"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2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43">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02</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6</w:t>
              </w:r>
            </w:hyperlink>
          </w:p>
        </w:tc>
        <w:tc>
          <w:tcPr>
            <w:tcW w:w="5718" w:type="dxa"/>
            <w:tcMar>
              <w:top w:w="50" w:type="dxa"/>
              <w:left w:w="100" w:type="dxa"/>
            </w:tcMar>
            <w:vAlign w:val="center"/>
          </w:tcPr>
          <w:p w:rsidR="004D5A1E" w:rsidRPr="005E2DBB" w:rsidRDefault="00ED2C0E">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Создание благоприятных условий для развития социально-значимых отношений школьников и прежде всего ценностных отношений: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w:t>
            </w:r>
            <w:r w:rsidR="005E2DBB">
              <w:rPr>
                <w:rFonts w:ascii="Times New Roman" w:hAnsi="Times New Roman" w:cs="Times New Roman"/>
                <w:sz w:val="24"/>
                <w:szCs w:val="24"/>
                <w:lang w:val="ru-RU"/>
              </w:rPr>
              <w:t xml:space="preserve">но </w:t>
            </w:r>
            <w:r w:rsidRPr="005E2DBB">
              <w:rPr>
                <w:rFonts w:ascii="Times New Roman" w:hAnsi="Times New Roman" w:cs="Times New Roman"/>
                <w:sz w:val="24"/>
                <w:szCs w:val="24"/>
                <w:lang w:val="ru-RU"/>
              </w:rPr>
              <w:t>поддерживающие отношения, дающие человеку радость общения и позволяющие избегать чувства одиночества</w:t>
            </w:r>
          </w:p>
        </w:tc>
      </w:tr>
      <w:tr w:rsidR="004D5A1E" w:rsidTr="00ED2C0E">
        <w:trPr>
          <w:trHeight w:val="144"/>
          <w:tblCellSpacing w:w="20" w:type="nil"/>
        </w:trPr>
        <w:tc>
          <w:tcPr>
            <w:tcW w:w="3830"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Итого по разделу</w:t>
            </w:r>
          </w:p>
        </w:tc>
        <w:tc>
          <w:tcPr>
            <w:tcW w:w="801"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3 </w:t>
            </w:r>
          </w:p>
        </w:tc>
        <w:tc>
          <w:tcPr>
            <w:tcW w:w="9409" w:type="dxa"/>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Раздел 3.</w:t>
            </w:r>
            <w:r w:rsidRPr="005E2DBB">
              <w:rPr>
                <w:rFonts w:ascii="Times New Roman" w:hAnsi="Times New Roman" w:cs="Times New Roman"/>
                <w:color w:val="000000"/>
                <w:sz w:val="24"/>
                <w:szCs w:val="24"/>
              </w:rPr>
              <w:t xml:space="preserve"> </w:t>
            </w:r>
            <w:r w:rsidRPr="005E2DBB">
              <w:rPr>
                <w:rFonts w:ascii="Times New Roman" w:hAnsi="Times New Roman" w:cs="Times New Roman"/>
                <w:b/>
                <w:color w:val="000000"/>
                <w:sz w:val="24"/>
                <w:szCs w:val="24"/>
              </w:rPr>
              <w:t>Духовная музыкаа</w:t>
            </w:r>
          </w:p>
        </w:tc>
      </w:tr>
      <w:tr w:rsidR="00ED2C0E" w:rsidRPr="002C4E68" w:rsidTr="00ED2C0E">
        <w:trPr>
          <w:trHeight w:val="144"/>
          <w:tblCellSpacing w:w="20" w:type="nil"/>
        </w:trPr>
        <w:tc>
          <w:tcPr>
            <w:tcW w:w="1075"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lastRenderedPageBreak/>
              <w:t>3.1</w:t>
            </w:r>
          </w:p>
        </w:tc>
        <w:tc>
          <w:tcPr>
            <w:tcW w:w="275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Храмовый синтез искусств</w:t>
            </w:r>
          </w:p>
        </w:tc>
        <w:tc>
          <w:tcPr>
            <w:tcW w:w="801"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677"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2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44">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02</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6</w:t>
              </w:r>
            </w:hyperlink>
          </w:p>
        </w:tc>
        <w:tc>
          <w:tcPr>
            <w:tcW w:w="5718" w:type="dxa"/>
            <w:tcMar>
              <w:top w:w="50" w:type="dxa"/>
              <w:left w:w="100" w:type="dxa"/>
            </w:tcMar>
            <w:vAlign w:val="center"/>
          </w:tcPr>
          <w:p w:rsidR="004D5A1E" w:rsidRPr="005E2DBB" w:rsidRDefault="00ED2C0E">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Создание благоприятных условий для развития социально-значимых отношений школьников и прежде всего ценностных отношений: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w:t>
            </w:r>
            <w:r w:rsidR="005E2DBB">
              <w:rPr>
                <w:rFonts w:ascii="Times New Roman" w:hAnsi="Times New Roman" w:cs="Times New Roman"/>
                <w:sz w:val="24"/>
                <w:szCs w:val="24"/>
                <w:lang w:val="ru-RU"/>
              </w:rPr>
              <w:t xml:space="preserve">но </w:t>
            </w:r>
            <w:r w:rsidRPr="005E2DBB">
              <w:rPr>
                <w:rFonts w:ascii="Times New Roman" w:hAnsi="Times New Roman" w:cs="Times New Roman"/>
                <w:sz w:val="24"/>
                <w:szCs w:val="24"/>
                <w:lang w:val="ru-RU"/>
              </w:rPr>
              <w:t>поддерживающие отношения, дающие человеку радость общения и позволяющие избегать чувства одиночества</w:t>
            </w:r>
          </w:p>
        </w:tc>
      </w:tr>
      <w:tr w:rsidR="004D5A1E" w:rsidTr="00ED2C0E">
        <w:trPr>
          <w:trHeight w:val="144"/>
          <w:tblCellSpacing w:w="20" w:type="nil"/>
        </w:trPr>
        <w:tc>
          <w:tcPr>
            <w:tcW w:w="3830"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Итого по разделу</w:t>
            </w:r>
          </w:p>
        </w:tc>
        <w:tc>
          <w:tcPr>
            <w:tcW w:w="801"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9409" w:type="dxa"/>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rsidRPr="002C4E68">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b/>
                <w:color w:val="000000"/>
                <w:sz w:val="24"/>
                <w:szCs w:val="24"/>
                <w:lang w:val="ru-RU"/>
              </w:rPr>
              <w:t>Раздел 4.</w:t>
            </w: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b/>
                <w:color w:val="000000"/>
                <w:sz w:val="24"/>
                <w:szCs w:val="24"/>
                <w:lang w:val="ru-RU"/>
              </w:rPr>
              <w:t>Современная музыка: основные жанры и направления</w:t>
            </w:r>
          </w:p>
        </w:tc>
      </w:tr>
      <w:tr w:rsidR="00ED2C0E" w:rsidRPr="002C4E68" w:rsidTr="00ED2C0E">
        <w:trPr>
          <w:trHeight w:val="144"/>
          <w:tblCellSpacing w:w="20" w:type="nil"/>
        </w:trPr>
        <w:tc>
          <w:tcPr>
            <w:tcW w:w="1075"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4.1</w:t>
            </w:r>
          </w:p>
        </w:tc>
        <w:tc>
          <w:tcPr>
            <w:tcW w:w="2755"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Молодежная музыкальная культура</w:t>
            </w:r>
          </w:p>
        </w:tc>
        <w:tc>
          <w:tcPr>
            <w:tcW w:w="801"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792"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67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222"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45">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02</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6</w:t>
              </w:r>
            </w:hyperlink>
          </w:p>
        </w:tc>
        <w:tc>
          <w:tcPr>
            <w:tcW w:w="5718" w:type="dxa"/>
            <w:vMerge w:val="restart"/>
            <w:tcMar>
              <w:top w:w="50" w:type="dxa"/>
              <w:left w:w="100" w:type="dxa"/>
            </w:tcMar>
            <w:vAlign w:val="center"/>
          </w:tcPr>
          <w:p w:rsidR="00864BA3" w:rsidRPr="005E2DBB" w:rsidRDefault="00ED2C0E">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Создание благоприятных условий для развития социально-значимых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которые дают ему чтение, музыка, искусство, театр, творческое самовыражение</w:t>
            </w:r>
          </w:p>
        </w:tc>
      </w:tr>
      <w:tr w:rsidR="00ED2C0E" w:rsidRPr="002C4E68" w:rsidTr="00ED2C0E">
        <w:trPr>
          <w:trHeight w:val="144"/>
          <w:tblCellSpacing w:w="20" w:type="nil"/>
        </w:trPr>
        <w:tc>
          <w:tcPr>
            <w:tcW w:w="1075"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4.2</w:t>
            </w:r>
          </w:p>
        </w:tc>
        <w:tc>
          <w:tcPr>
            <w:tcW w:w="2755"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 цифрового мира</w:t>
            </w:r>
          </w:p>
        </w:tc>
        <w:tc>
          <w:tcPr>
            <w:tcW w:w="801"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792"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67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222"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46">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02</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6</w:t>
              </w:r>
            </w:hyperlink>
          </w:p>
        </w:tc>
        <w:tc>
          <w:tcPr>
            <w:tcW w:w="5718"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ED2C0E" w:rsidRPr="002C4E68" w:rsidTr="00ED2C0E">
        <w:trPr>
          <w:trHeight w:val="144"/>
          <w:tblCellSpacing w:w="20" w:type="nil"/>
        </w:trPr>
        <w:tc>
          <w:tcPr>
            <w:tcW w:w="1075"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4.3</w:t>
            </w:r>
          </w:p>
        </w:tc>
        <w:tc>
          <w:tcPr>
            <w:tcW w:w="2755"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Мюзикл</w:t>
            </w:r>
          </w:p>
        </w:tc>
        <w:tc>
          <w:tcPr>
            <w:tcW w:w="801"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792"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67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2222"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47">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02</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6</w:t>
              </w:r>
            </w:hyperlink>
          </w:p>
        </w:tc>
        <w:tc>
          <w:tcPr>
            <w:tcW w:w="5718"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4D5A1E" w:rsidTr="00ED2C0E">
        <w:trPr>
          <w:trHeight w:val="144"/>
          <w:tblCellSpacing w:w="20" w:type="nil"/>
        </w:trPr>
        <w:tc>
          <w:tcPr>
            <w:tcW w:w="3830"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Итого по разделу</w:t>
            </w:r>
          </w:p>
        </w:tc>
        <w:tc>
          <w:tcPr>
            <w:tcW w:w="801"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4 </w:t>
            </w:r>
          </w:p>
        </w:tc>
        <w:tc>
          <w:tcPr>
            <w:tcW w:w="9409" w:type="dxa"/>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rsidRPr="002C4E68">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b/>
                <w:color w:val="000000"/>
                <w:sz w:val="24"/>
                <w:szCs w:val="24"/>
                <w:lang w:val="ru-RU"/>
              </w:rPr>
              <w:t>Раздел 5.</w:t>
            </w: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b/>
                <w:color w:val="000000"/>
                <w:sz w:val="24"/>
                <w:szCs w:val="24"/>
                <w:lang w:val="ru-RU"/>
              </w:rPr>
              <w:t>Связь музыки с другими видами искусства</w:t>
            </w:r>
          </w:p>
        </w:tc>
      </w:tr>
      <w:tr w:rsidR="00ED2C0E" w:rsidRPr="002C4E68" w:rsidTr="00ED2C0E">
        <w:trPr>
          <w:trHeight w:val="144"/>
          <w:tblCellSpacing w:w="20" w:type="nil"/>
        </w:trPr>
        <w:tc>
          <w:tcPr>
            <w:tcW w:w="1075"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5.1</w:t>
            </w:r>
          </w:p>
        </w:tc>
        <w:tc>
          <w:tcPr>
            <w:tcW w:w="2755"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 и живопись</w:t>
            </w:r>
          </w:p>
        </w:tc>
        <w:tc>
          <w:tcPr>
            <w:tcW w:w="801"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792"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67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222"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48">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02</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6</w:t>
              </w:r>
            </w:hyperlink>
          </w:p>
        </w:tc>
        <w:tc>
          <w:tcPr>
            <w:tcW w:w="5718" w:type="dxa"/>
            <w:vMerge w:val="restart"/>
            <w:tcMar>
              <w:top w:w="50" w:type="dxa"/>
              <w:left w:w="100" w:type="dxa"/>
            </w:tcMar>
            <w:vAlign w:val="center"/>
          </w:tcPr>
          <w:p w:rsidR="00864BA3" w:rsidRPr="005E2DBB" w:rsidRDefault="00ED2C0E">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 xml:space="preserve">Создание благоприятных условий для развития социально-значимых отношений школьников и прежде всего ценностных отношений: к культуре как духовному </w:t>
            </w:r>
            <w:r w:rsidRPr="005E2DBB">
              <w:rPr>
                <w:rFonts w:ascii="Times New Roman" w:hAnsi="Times New Roman" w:cs="Times New Roman"/>
                <w:sz w:val="24"/>
                <w:szCs w:val="24"/>
                <w:lang w:val="ru-RU"/>
              </w:rPr>
              <w:lastRenderedPageBreak/>
              <w:t>богатству общества и важному условию ощущения человеком полноты проживаемой жизни, которые дают ему чтение, музыка, искусство, театр, творческое самовыражение</w:t>
            </w:r>
          </w:p>
        </w:tc>
      </w:tr>
      <w:tr w:rsidR="00ED2C0E" w:rsidRPr="002C4E68" w:rsidTr="00ED2C0E">
        <w:trPr>
          <w:trHeight w:val="144"/>
          <w:tblCellSpacing w:w="20" w:type="nil"/>
        </w:trPr>
        <w:tc>
          <w:tcPr>
            <w:tcW w:w="1075"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5.2</w:t>
            </w:r>
          </w:p>
        </w:tc>
        <w:tc>
          <w:tcPr>
            <w:tcW w:w="2755"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 кино и телевидения</w:t>
            </w:r>
          </w:p>
        </w:tc>
        <w:tc>
          <w:tcPr>
            <w:tcW w:w="801"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792"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677"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222"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49">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02</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6</w:t>
              </w:r>
            </w:hyperlink>
          </w:p>
        </w:tc>
        <w:tc>
          <w:tcPr>
            <w:tcW w:w="5718"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4D5A1E" w:rsidTr="00ED2C0E">
        <w:trPr>
          <w:trHeight w:val="144"/>
          <w:tblCellSpacing w:w="20" w:type="nil"/>
        </w:trPr>
        <w:tc>
          <w:tcPr>
            <w:tcW w:w="3830"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lastRenderedPageBreak/>
              <w:t>Итого по разделу</w:t>
            </w:r>
          </w:p>
        </w:tc>
        <w:tc>
          <w:tcPr>
            <w:tcW w:w="801"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4 </w:t>
            </w:r>
          </w:p>
        </w:tc>
        <w:tc>
          <w:tcPr>
            <w:tcW w:w="9409" w:type="dxa"/>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ED2C0E" w:rsidTr="00ED2C0E">
        <w:trPr>
          <w:trHeight w:val="144"/>
          <w:tblCellSpacing w:w="20" w:type="nil"/>
        </w:trPr>
        <w:tc>
          <w:tcPr>
            <w:tcW w:w="3830"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ОБЩЕЕ КОЛИЧЕСТВО ЧАСОВ ПО ПРОГРАММЕ</w:t>
            </w:r>
          </w:p>
        </w:tc>
        <w:tc>
          <w:tcPr>
            <w:tcW w:w="801"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34 </w:t>
            </w:r>
          </w:p>
        </w:tc>
        <w:tc>
          <w:tcPr>
            <w:tcW w:w="79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3 </w:t>
            </w:r>
          </w:p>
        </w:tc>
        <w:tc>
          <w:tcPr>
            <w:tcW w:w="67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3 </w:t>
            </w:r>
          </w:p>
        </w:tc>
        <w:tc>
          <w:tcPr>
            <w:tcW w:w="7940" w:type="dxa"/>
            <w:gridSpan w:val="2"/>
            <w:tcMar>
              <w:top w:w="50" w:type="dxa"/>
              <w:left w:w="100" w:type="dxa"/>
            </w:tcMar>
            <w:vAlign w:val="center"/>
          </w:tcPr>
          <w:p w:rsidR="004D5A1E" w:rsidRPr="005E2DBB" w:rsidRDefault="004D5A1E">
            <w:pPr>
              <w:rPr>
                <w:rFonts w:ascii="Times New Roman" w:hAnsi="Times New Roman" w:cs="Times New Roman"/>
                <w:sz w:val="24"/>
                <w:szCs w:val="24"/>
              </w:rPr>
            </w:pPr>
          </w:p>
        </w:tc>
      </w:tr>
    </w:tbl>
    <w:p w:rsidR="004D5A1E" w:rsidRDefault="004D5A1E">
      <w:pPr>
        <w:sectPr w:rsidR="004D5A1E">
          <w:pgSz w:w="16383" w:h="11906" w:orient="landscape"/>
          <w:pgMar w:top="1134" w:right="850" w:bottom="1134" w:left="1701" w:header="720" w:footer="720" w:gutter="0"/>
          <w:cols w:space="720"/>
        </w:sectPr>
      </w:pPr>
    </w:p>
    <w:p w:rsidR="004D5A1E" w:rsidRDefault="002405B7">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5"/>
        <w:gridCol w:w="2873"/>
        <w:gridCol w:w="802"/>
        <w:gridCol w:w="1027"/>
        <w:gridCol w:w="911"/>
        <w:gridCol w:w="2996"/>
        <w:gridCol w:w="4256"/>
      </w:tblGrid>
      <w:tr w:rsidR="004D5A1E" w:rsidTr="00ED2C0E">
        <w:trPr>
          <w:trHeight w:val="144"/>
          <w:tblCellSpacing w:w="20" w:type="nil"/>
        </w:trPr>
        <w:tc>
          <w:tcPr>
            <w:tcW w:w="1284" w:type="dxa"/>
            <w:vMerge w:val="restart"/>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 п/п </w:t>
            </w:r>
          </w:p>
          <w:p w:rsidR="004D5A1E" w:rsidRPr="005E2DBB" w:rsidRDefault="004D5A1E">
            <w:pPr>
              <w:spacing w:after="0"/>
              <w:ind w:left="135"/>
              <w:rPr>
                <w:rFonts w:ascii="Times New Roman" w:hAnsi="Times New Roman" w:cs="Times New Roman"/>
                <w:sz w:val="24"/>
                <w:szCs w:val="24"/>
              </w:rPr>
            </w:pPr>
          </w:p>
        </w:tc>
        <w:tc>
          <w:tcPr>
            <w:tcW w:w="3069" w:type="dxa"/>
            <w:vMerge w:val="restart"/>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Наименование разделов и тем программы </w:t>
            </w:r>
          </w:p>
          <w:p w:rsidR="004D5A1E" w:rsidRPr="005E2DBB" w:rsidRDefault="004D5A1E">
            <w:pPr>
              <w:spacing w:after="0"/>
              <w:ind w:left="135"/>
              <w:rPr>
                <w:rFonts w:ascii="Times New Roman" w:hAnsi="Times New Roman" w:cs="Times New Roman"/>
                <w:sz w:val="24"/>
                <w:szCs w:val="24"/>
              </w:rPr>
            </w:pPr>
          </w:p>
        </w:tc>
        <w:tc>
          <w:tcPr>
            <w:tcW w:w="2977" w:type="dxa"/>
            <w:gridSpan w:val="3"/>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b/>
                <w:color w:val="000000"/>
                <w:sz w:val="24"/>
                <w:szCs w:val="24"/>
              </w:rPr>
              <w:t>Количество часов</w:t>
            </w:r>
          </w:p>
        </w:tc>
        <w:tc>
          <w:tcPr>
            <w:tcW w:w="2126" w:type="dxa"/>
            <w:vMerge w:val="restart"/>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Электронные (цифровые) образовательные ресурсы </w:t>
            </w:r>
          </w:p>
          <w:p w:rsidR="004D5A1E" w:rsidRPr="005E2DBB" w:rsidRDefault="004D5A1E">
            <w:pPr>
              <w:spacing w:after="0"/>
              <w:ind w:left="135"/>
              <w:rPr>
                <w:rFonts w:ascii="Times New Roman" w:hAnsi="Times New Roman" w:cs="Times New Roman"/>
                <w:sz w:val="24"/>
                <w:szCs w:val="24"/>
              </w:rPr>
            </w:pPr>
          </w:p>
        </w:tc>
        <w:tc>
          <w:tcPr>
            <w:tcW w:w="4584" w:type="dxa"/>
            <w:vMerge w:val="restart"/>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Связь с рабочей программой воспитания </w:t>
            </w:r>
          </w:p>
          <w:p w:rsidR="004D5A1E" w:rsidRPr="005E2DBB" w:rsidRDefault="004D5A1E">
            <w:pPr>
              <w:spacing w:after="0"/>
              <w:ind w:left="135"/>
              <w:rPr>
                <w:rFonts w:ascii="Times New Roman" w:hAnsi="Times New Roman" w:cs="Times New Roman"/>
                <w:sz w:val="24"/>
                <w:szCs w:val="24"/>
              </w:rPr>
            </w:pPr>
          </w:p>
        </w:tc>
      </w:tr>
      <w:tr w:rsidR="004D5A1E" w:rsidTr="00ED2C0E">
        <w:trPr>
          <w:cantSplit/>
          <w:trHeight w:val="2044"/>
          <w:tblCellSpacing w:w="20" w:type="nil"/>
        </w:trPr>
        <w:tc>
          <w:tcPr>
            <w:tcW w:w="0" w:type="auto"/>
            <w:vMerge/>
            <w:tcBorders>
              <w:top w:val="nil"/>
            </w:tcBorders>
            <w:tcMar>
              <w:top w:w="50" w:type="dxa"/>
              <w:left w:w="100" w:type="dxa"/>
            </w:tcMar>
          </w:tcPr>
          <w:p w:rsidR="004D5A1E" w:rsidRPr="005E2DBB" w:rsidRDefault="004D5A1E">
            <w:pPr>
              <w:rPr>
                <w:rFonts w:ascii="Times New Roman" w:hAnsi="Times New Roman" w:cs="Times New Roman"/>
                <w:sz w:val="24"/>
                <w:szCs w:val="24"/>
              </w:rPr>
            </w:pPr>
          </w:p>
        </w:tc>
        <w:tc>
          <w:tcPr>
            <w:tcW w:w="3069" w:type="dxa"/>
            <w:vMerge/>
            <w:tcBorders>
              <w:top w:val="nil"/>
            </w:tcBorders>
            <w:tcMar>
              <w:top w:w="50" w:type="dxa"/>
              <w:left w:w="100" w:type="dxa"/>
            </w:tcMar>
          </w:tcPr>
          <w:p w:rsidR="004D5A1E" w:rsidRPr="005E2DBB" w:rsidRDefault="004D5A1E">
            <w:pPr>
              <w:rPr>
                <w:rFonts w:ascii="Times New Roman" w:hAnsi="Times New Roman" w:cs="Times New Roman"/>
                <w:sz w:val="24"/>
                <w:szCs w:val="24"/>
              </w:rPr>
            </w:pPr>
          </w:p>
        </w:tc>
        <w:tc>
          <w:tcPr>
            <w:tcW w:w="850" w:type="dxa"/>
            <w:tcMar>
              <w:top w:w="50" w:type="dxa"/>
              <w:left w:w="100" w:type="dxa"/>
            </w:tcMar>
            <w:textDirection w:val="btLr"/>
            <w:vAlign w:val="center"/>
          </w:tcPr>
          <w:p w:rsidR="004D5A1E" w:rsidRPr="005E2DBB" w:rsidRDefault="002405B7" w:rsidP="00ED2C0E">
            <w:pPr>
              <w:spacing w:after="0"/>
              <w:ind w:left="135" w:right="113"/>
              <w:rPr>
                <w:rFonts w:ascii="Times New Roman" w:hAnsi="Times New Roman" w:cs="Times New Roman"/>
                <w:sz w:val="24"/>
                <w:szCs w:val="24"/>
              </w:rPr>
            </w:pPr>
            <w:r w:rsidRPr="005E2DBB">
              <w:rPr>
                <w:rFonts w:ascii="Times New Roman" w:hAnsi="Times New Roman" w:cs="Times New Roman"/>
                <w:b/>
                <w:color w:val="000000"/>
                <w:sz w:val="24"/>
                <w:szCs w:val="24"/>
              </w:rPr>
              <w:t xml:space="preserve">Всего </w:t>
            </w:r>
          </w:p>
          <w:p w:rsidR="004D5A1E" w:rsidRPr="005E2DBB" w:rsidRDefault="004D5A1E" w:rsidP="00ED2C0E">
            <w:pPr>
              <w:spacing w:after="0"/>
              <w:ind w:left="135" w:right="113"/>
              <w:rPr>
                <w:rFonts w:ascii="Times New Roman" w:hAnsi="Times New Roman" w:cs="Times New Roman"/>
                <w:sz w:val="24"/>
                <w:szCs w:val="24"/>
              </w:rPr>
            </w:pPr>
          </w:p>
        </w:tc>
        <w:tc>
          <w:tcPr>
            <w:tcW w:w="1134" w:type="dxa"/>
            <w:tcMar>
              <w:top w:w="50" w:type="dxa"/>
              <w:left w:w="100" w:type="dxa"/>
            </w:tcMar>
            <w:textDirection w:val="btLr"/>
            <w:vAlign w:val="center"/>
          </w:tcPr>
          <w:p w:rsidR="004D5A1E" w:rsidRPr="005E2DBB" w:rsidRDefault="002405B7" w:rsidP="00ED2C0E">
            <w:pPr>
              <w:spacing w:after="0"/>
              <w:ind w:left="135" w:right="113"/>
              <w:rPr>
                <w:rFonts w:ascii="Times New Roman" w:hAnsi="Times New Roman" w:cs="Times New Roman"/>
                <w:sz w:val="24"/>
                <w:szCs w:val="24"/>
              </w:rPr>
            </w:pPr>
            <w:r w:rsidRPr="005E2DBB">
              <w:rPr>
                <w:rFonts w:ascii="Times New Roman" w:hAnsi="Times New Roman" w:cs="Times New Roman"/>
                <w:b/>
                <w:color w:val="000000"/>
                <w:sz w:val="24"/>
                <w:szCs w:val="24"/>
              </w:rPr>
              <w:t xml:space="preserve">Контрольные работы </w:t>
            </w:r>
          </w:p>
          <w:p w:rsidR="004D5A1E" w:rsidRPr="005E2DBB" w:rsidRDefault="004D5A1E" w:rsidP="00ED2C0E">
            <w:pPr>
              <w:spacing w:after="0"/>
              <w:ind w:left="135" w:right="113"/>
              <w:rPr>
                <w:rFonts w:ascii="Times New Roman" w:hAnsi="Times New Roman" w:cs="Times New Roman"/>
                <w:sz w:val="24"/>
                <w:szCs w:val="24"/>
              </w:rPr>
            </w:pPr>
          </w:p>
        </w:tc>
        <w:tc>
          <w:tcPr>
            <w:tcW w:w="993" w:type="dxa"/>
            <w:tcMar>
              <w:top w:w="50" w:type="dxa"/>
              <w:left w:w="100" w:type="dxa"/>
            </w:tcMar>
            <w:textDirection w:val="btLr"/>
            <w:vAlign w:val="center"/>
          </w:tcPr>
          <w:p w:rsidR="004D5A1E" w:rsidRPr="005E2DBB" w:rsidRDefault="002405B7" w:rsidP="00ED2C0E">
            <w:pPr>
              <w:spacing w:after="0"/>
              <w:ind w:left="135" w:right="113"/>
              <w:rPr>
                <w:rFonts w:ascii="Times New Roman" w:hAnsi="Times New Roman" w:cs="Times New Roman"/>
                <w:sz w:val="24"/>
                <w:szCs w:val="24"/>
              </w:rPr>
            </w:pPr>
            <w:r w:rsidRPr="005E2DBB">
              <w:rPr>
                <w:rFonts w:ascii="Times New Roman" w:hAnsi="Times New Roman" w:cs="Times New Roman"/>
                <w:b/>
                <w:color w:val="000000"/>
                <w:sz w:val="24"/>
                <w:szCs w:val="24"/>
              </w:rPr>
              <w:t xml:space="preserve">Практические работы </w:t>
            </w:r>
          </w:p>
          <w:p w:rsidR="004D5A1E" w:rsidRPr="005E2DBB" w:rsidRDefault="004D5A1E" w:rsidP="00ED2C0E">
            <w:pPr>
              <w:spacing w:after="0"/>
              <w:ind w:left="135" w:right="113"/>
              <w:rPr>
                <w:rFonts w:ascii="Times New Roman" w:hAnsi="Times New Roman" w:cs="Times New Roman"/>
                <w:sz w:val="24"/>
                <w:szCs w:val="24"/>
              </w:rPr>
            </w:pPr>
          </w:p>
        </w:tc>
        <w:tc>
          <w:tcPr>
            <w:tcW w:w="2126" w:type="dxa"/>
            <w:vMerge/>
            <w:tcBorders>
              <w:top w:val="nil"/>
            </w:tcBorders>
            <w:tcMar>
              <w:top w:w="50" w:type="dxa"/>
              <w:left w:w="100" w:type="dxa"/>
            </w:tcMar>
          </w:tcPr>
          <w:p w:rsidR="004D5A1E" w:rsidRPr="005E2DBB" w:rsidRDefault="004D5A1E">
            <w:pPr>
              <w:rPr>
                <w:rFonts w:ascii="Times New Roman" w:hAnsi="Times New Roman" w:cs="Times New Roman"/>
                <w:sz w:val="24"/>
                <w:szCs w:val="24"/>
              </w:rPr>
            </w:pPr>
          </w:p>
        </w:tc>
        <w:tc>
          <w:tcPr>
            <w:tcW w:w="4584" w:type="dxa"/>
            <w:vMerge/>
            <w:tcBorders>
              <w:top w:val="nil"/>
            </w:tcBorders>
            <w:tcMar>
              <w:top w:w="50" w:type="dxa"/>
              <w:left w:w="100" w:type="dxa"/>
            </w:tcMar>
          </w:tcPr>
          <w:p w:rsidR="004D5A1E" w:rsidRPr="005E2DBB" w:rsidRDefault="004D5A1E">
            <w:pPr>
              <w:rPr>
                <w:rFonts w:ascii="Times New Roman" w:hAnsi="Times New Roman" w:cs="Times New Roman"/>
                <w:sz w:val="24"/>
                <w:szCs w:val="24"/>
              </w:rPr>
            </w:pPr>
          </w:p>
        </w:tc>
      </w:tr>
      <w:tr w:rsidR="004D5A1E">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ИНВАРИАНТНЫЕ МОДУЛИ</w:t>
            </w:r>
          </w:p>
        </w:tc>
      </w:tr>
      <w:tr w:rsidR="004D5A1E">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Раздел 1.</w:t>
            </w:r>
            <w:r w:rsidRPr="005E2DBB">
              <w:rPr>
                <w:rFonts w:ascii="Times New Roman" w:hAnsi="Times New Roman" w:cs="Times New Roman"/>
                <w:color w:val="000000"/>
                <w:sz w:val="24"/>
                <w:szCs w:val="24"/>
              </w:rPr>
              <w:t xml:space="preserve"> </w:t>
            </w:r>
            <w:r w:rsidRPr="005E2DBB">
              <w:rPr>
                <w:rFonts w:ascii="Times New Roman" w:hAnsi="Times New Roman" w:cs="Times New Roman"/>
                <w:b/>
                <w:color w:val="000000"/>
                <w:sz w:val="24"/>
                <w:szCs w:val="24"/>
              </w:rPr>
              <w:t>Музыка моего края</w:t>
            </w:r>
          </w:p>
        </w:tc>
      </w:tr>
      <w:tr w:rsidR="00864BA3" w:rsidRPr="002C4E68" w:rsidTr="00ED2C0E">
        <w:trPr>
          <w:trHeight w:val="144"/>
          <w:tblCellSpacing w:w="20" w:type="nil"/>
        </w:trPr>
        <w:tc>
          <w:tcPr>
            <w:tcW w:w="1284"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1.1</w:t>
            </w:r>
          </w:p>
        </w:tc>
        <w:tc>
          <w:tcPr>
            <w:tcW w:w="3069"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Календарный фольклор</w:t>
            </w:r>
          </w:p>
        </w:tc>
        <w:tc>
          <w:tcPr>
            <w:tcW w:w="85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134"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993"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126"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50">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40</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0</w:t>
              </w:r>
            </w:hyperlink>
          </w:p>
        </w:tc>
        <w:tc>
          <w:tcPr>
            <w:tcW w:w="4584" w:type="dxa"/>
            <w:vMerge w:val="restart"/>
            <w:tcMar>
              <w:top w:w="50" w:type="dxa"/>
              <w:left w:w="100" w:type="dxa"/>
            </w:tcMar>
            <w:vAlign w:val="center"/>
          </w:tcPr>
          <w:p w:rsidR="00864BA3" w:rsidRPr="005E2DBB" w:rsidRDefault="00ED2C0E">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Создание благоприятных условий для развития социально-значимых отношений школьников и прежде всего ценностных отношений: к семье как к главной опоре в жизни человека и источнику его счастья.</w:t>
            </w:r>
          </w:p>
        </w:tc>
      </w:tr>
      <w:tr w:rsidR="00864BA3" w:rsidRPr="002C4E68" w:rsidTr="00ED2C0E">
        <w:trPr>
          <w:trHeight w:val="144"/>
          <w:tblCellSpacing w:w="20" w:type="nil"/>
        </w:trPr>
        <w:tc>
          <w:tcPr>
            <w:tcW w:w="1284"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1.2</w:t>
            </w:r>
          </w:p>
        </w:tc>
        <w:tc>
          <w:tcPr>
            <w:tcW w:w="3069"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Семейный фольклор</w:t>
            </w:r>
          </w:p>
        </w:tc>
        <w:tc>
          <w:tcPr>
            <w:tcW w:w="85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134"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993"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126"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51">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40</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0</w:t>
              </w:r>
            </w:hyperlink>
          </w:p>
        </w:tc>
        <w:tc>
          <w:tcPr>
            <w:tcW w:w="4584"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4D5A1E" w:rsidTr="00ED2C0E">
        <w:trPr>
          <w:trHeight w:val="144"/>
          <w:tblCellSpacing w:w="20" w:type="nil"/>
        </w:trPr>
        <w:tc>
          <w:tcPr>
            <w:tcW w:w="4353"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Итого по разделу</w:t>
            </w:r>
          </w:p>
        </w:tc>
        <w:tc>
          <w:tcPr>
            <w:tcW w:w="85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8837" w:type="dxa"/>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rsidRPr="002C4E68">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b/>
                <w:color w:val="000000"/>
                <w:sz w:val="24"/>
                <w:szCs w:val="24"/>
                <w:lang w:val="ru-RU"/>
              </w:rPr>
              <w:t>Раздел 2.</w:t>
            </w: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b/>
                <w:color w:val="000000"/>
                <w:sz w:val="24"/>
                <w:szCs w:val="24"/>
                <w:lang w:val="ru-RU"/>
              </w:rPr>
              <w:t>Народное музыкальное творчество России</w:t>
            </w:r>
          </w:p>
        </w:tc>
      </w:tr>
      <w:tr w:rsidR="004D5A1E" w:rsidRPr="002C4E68" w:rsidTr="00ED2C0E">
        <w:trPr>
          <w:trHeight w:val="144"/>
          <w:tblCellSpacing w:w="20" w:type="nil"/>
        </w:trPr>
        <w:tc>
          <w:tcPr>
            <w:tcW w:w="1284"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2.1</w:t>
            </w:r>
          </w:p>
        </w:tc>
        <w:tc>
          <w:tcPr>
            <w:tcW w:w="3069"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Фольклорные жанры</w:t>
            </w:r>
          </w:p>
        </w:tc>
        <w:tc>
          <w:tcPr>
            <w:tcW w:w="85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113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993"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2126"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52">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40</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0</w:t>
              </w:r>
            </w:hyperlink>
          </w:p>
        </w:tc>
        <w:tc>
          <w:tcPr>
            <w:tcW w:w="4584" w:type="dxa"/>
            <w:tcMar>
              <w:top w:w="50" w:type="dxa"/>
              <w:left w:w="100" w:type="dxa"/>
            </w:tcMar>
            <w:vAlign w:val="center"/>
          </w:tcPr>
          <w:p w:rsidR="004D5A1E" w:rsidRPr="005E2DBB" w:rsidRDefault="00230161">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Создание благоприятных условий для развития социально-значимых отношений школьников и прежде всего ценностных отношений: к семье как к главной опоре в жизни человека и источнику его счастья.</w:t>
            </w:r>
          </w:p>
        </w:tc>
      </w:tr>
      <w:tr w:rsidR="004D5A1E" w:rsidTr="00ED2C0E">
        <w:trPr>
          <w:trHeight w:val="144"/>
          <w:tblCellSpacing w:w="20" w:type="nil"/>
        </w:trPr>
        <w:tc>
          <w:tcPr>
            <w:tcW w:w="4353"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Итого по разделу</w:t>
            </w:r>
          </w:p>
        </w:tc>
        <w:tc>
          <w:tcPr>
            <w:tcW w:w="85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8837" w:type="dxa"/>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Раздел 3.</w:t>
            </w:r>
            <w:r w:rsidRPr="005E2DBB">
              <w:rPr>
                <w:rFonts w:ascii="Times New Roman" w:hAnsi="Times New Roman" w:cs="Times New Roman"/>
                <w:color w:val="000000"/>
                <w:sz w:val="24"/>
                <w:szCs w:val="24"/>
              </w:rPr>
              <w:t xml:space="preserve"> </w:t>
            </w:r>
            <w:r w:rsidRPr="005E2DBB">
              <w:rPr>
                <w:rFonts w:ascii="Times New Roman" w:hAnsi="Times New Roman" w:cs="Times New Roman"/>
                <w:b/>
                <w:color w:val="000000"/>
                <w:sz w:val="24"/>
                <w:szCs w:val="24"/>
              </w:rPr>
              <w:t>Русская классическая музыка</w:t>
            </w:r>
          </w:p>
        </w:tc>
      </w:tr>
      <w:tr w:rsidR="00864BA3" w:rsidRPr="00167584" w:rsidTr="00ED2C0E">
        <w:trPr>
          <w:trHeight w:val="144"/>
          <w:tblCellSpacing w:w="20" w:type="nil"/>
        </w:trPr>
        <w:tc>
          <w:tcPr>
            <w:tcW w:w="1284"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lastRenderedPageBreak/>
              <w:t>3.1</w:t>
            </w:r>
          </w:p>
        </w:tc>
        <w:tc>
          <w:tcPr>
            <w:tcW w:w="3069"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История страны и народа в музыке русских композиторов</w:t>
            </w:r>
          </w:p>
        </w:tc>
        <w:tc>
          <w:tcPr>
            <w:tcW w:w="85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2 </w:t>
            </w:r>
          </w:p>
        </w:tc>
        <w:tc>
          <w:tcPr>
            <w:tcW w:w="1134"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993"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126"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53">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40</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0</w:t>
              </w:r>
            </w:hyperlink>
          </w:p>
        </w:tc>
        <w:tc>
          <w:tcPr>
            <w:tcW w:w="4584" w:type="dxa"/>
            <w:vMerge w:val="restart"/>
            <w:tcMar>
              <w:top w:w="50" w:type="dxa"/>
              <w:left w:w="100" w:type="dxa"/>
            </w:tcMar>
            <w:vAlign w:val="center"/>
          </w:tcPr>
          <w:p w:rsidR="00864BA3" w:rsidRPr="005E2DBB" w:rsidRDefault="00230161">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Создание благоприятных условий для развития социально-значимых отношений школьников и прежде всего ценностных отношений: к своему Отечеству, своей малой и большой Родине как к месту, в котором человек вырос и познал первые радости и неудачи. Которая завещана ему предками и которую нужно оберегать</w:t>
            </w:r>
          </w:p>
        </w:tc>
      </w:tr>
      <w:tr w:rsidR="00864BA3" w:rsidRPr="002C4E68" w:rsidTr="00ED2C0E">
        <w:trPr>
          <w:trHeight w:val="144"/>
          <w:tblCellSpacing w:w="20" w:type="nil"/>
        </w:trPr>
        <w:tc>
          <w:tcPr>
            <w:tcW w:w="1284"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3.2</w:t>
            </w:r>
          </w:p>
        </w:tc>
        <w:tc>
          <w:tcPr>
            <w:tcW w:w="3069"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Русский балет</w:t>
            </w:r>
          </w:p>
        </w:tc>
        <w:tc>
          <w:tcPr>
            <w:tcW w:w="85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1134"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993"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126"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54">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40</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0</w:t>
              </w:r>
            </w:hyperlink>
          </w:p>
        </w:tc>
        <w:tc>
          <w:tcPr>
            <w:tcW w:w="4584"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4D5A1E" w:rsidTr="00ED2C0E">
        <w:trPr>
          <w:trHeight w:val="144"/>
          <w:tblCellSpacing w:w="20" w:type="nil"/>
        </w:trPr>
        <w:tc>
          <w:tcPr>
            <w:tcW w:w="4353"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Итого по разделу</w:t>
            </w:r>
          </w:p>
        </w:tc>
        <w:tc>
          <w:tcPr>
            <w:tcW w:w="85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4 </w:t>
            </w:r>
          </w:p>
        </w:tc>
        <w:tc>
          <w:tcPr>
            <w:tcW w:w="8837" w:type="dxa"/>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Раздел 4.</w:t>
            </w:r>
            <w:r w:rsidRPr="005E2DBB">
              <w:rPr>
                <w:rFonts w:ascii="Times New Roman" w:hAnsi="Times New Roman" w:cs="Times New Roman"/>
                <w:color w:val="000000"/>
                <w:sz w:val="24"/>
                <w:szCs w:val="24"/>
              </w:rPr>
              <w:t xml:space="preserve"> </w:t>
            </w:r>
            <w:r w:rsidRPr="005E2DBB">
              <w:rPr>
                <w:rFonts w:ascii="Times New Roman" w:hAnsi="Times New Roman" w:cs="Times New Roman"/>
                <w:b/>
                <w:color w:val="000000"/>
                <w:sz w:val="24"/>
                <w:szCs w:val="24"/>
              </w:rPr>
              <w:t>Жанры музыкального искусства</w:t>
            </w:r>
          </w:p>
        </w:tc>
      </w:tr>
      <w:tr w:rsidR="00864BA3" w:rsidRPr="002C4E68" w:rsidTr="00ED2C0E">
        <w:trPr>
          <w:trHeight w:val="144"/>
          <w:tblCellSpacing w:w="20" w:type="nil"/>
        </w:trPr>
        <w:tc>
          <w:tcPr>
            <w:tcW w:w="1284"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4.1</w:t>
            </w:r>
          </w:p>
        </w:tc>
        <w:tc>
          <w:tcPr>
            <w:tcW w:w="3069"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Камерная музыка</w:t>
            </w:r>
          </w:p>
        </w:tc>
        <w:tc>
          <w:tcPr>
            <w:tcW w:w="85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1134"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993"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126"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55">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40</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0</w:t>
              </w:r>
            </w:hyperlink>
          </w:p>
        </w:tc>
        <w:tc>
          <w:tcPr>
            <w:tcW w:w="4584" w:type="dxa"/>
            <w:vMerge w:val="restart"/>
            <w:tcMar>
              <w:top w:w="50" w:type="dxa"/>
              <w:left w:w="100" w:type="dxa"/>
            </w:tcMar>
            <w:vAlign w:val="center"/>
          </w:tcPr>
          <w:p w:rsidR="00864BA3" w:rsidRPr="005E2DBB" w:rsidRDefault="00230161">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Создание благоприятных условий для развития социально-значимых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которые дают ему чтение, музыка, искусство, театр, творческое самовыражение</w:t>
            </w:r>
          </w:p>
        </w:tc>
      </w:tr>
      <w:tr w:rsidR="00864BA3" w:rsidRPr="002C4E68" w:rsidTr="00ED2C0E">
        <w:trPr>
          <w:trHeight w:val="144"/>
          <w:tblCellSpacing w:w="20" w:type="nil"/>
        </w:trPr>
        <w:tc>
          <w:tcPr>
            <w:tcW w:w="1284"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4.2</w:t>
            </w:r>
          </w:p>
        </w:tc>
        <w:tc>
          <w:tcPr>
            <w:tcW w:w="3069"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Театральные жанры</w:t>
            </w:r>
          </w:p>
        </w:tc>
        <w:tc>
          <w:tcPr>
            <w:tcW w:w="85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1134"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993"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126"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56">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40</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0</w:t>
              </w:r>
            </w:hyperlink>
          </w:p>
        </w:tc>
        <w:tc>
          <w:tcPr>
            <w:tcW w:w="4584"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864BA3" w:rsidRPr="002C4E68" w:rsidTr="00ED2C0E">
        <w:trPr>
          <w:trHeight w:val="144"/>
          <w:tblCellSpacing w:w="20" w:type="nil"/>
        </w:trPr>
        <w:tc>
          <w:tcPr>
            <w:tcW w:w="1284"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4.3</w:t>
            </w:r>
          </w:p>
        </w:tc>
        <w:tc>
          <w:tcPr>
            <w:tcW w:w="3069"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Симфоническая музыка</w:t>
            </w:r>
          </w:p>
        </w:tc>
        <w:tc>
          <w:tcPr>
            <w:tcW w:w="85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1134"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993"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126"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57">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40</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0</w:t>
              </w:r>
            </w:hyperlink>
          </w:p>
        </w:tc>
        <w:tc>
          <w:tcPr>
            <w:tcW w:w="4584"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864BA3" w:rsidRPr="002C4E68" w:rsidTr="00ED2C0E">
        <w:trPr>
          <w:trHeight w:val="144"/>
          <w:tblCellSpacing w:w="20" w:type="nil"/>
        </w:trPr>
        <w:tc>
          <w:tcPr>
            <w:tcW w:w="1284"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4.4</w:t>
            </w:r>
          </w:p>
        </w:tc>
        <w:tc>
          <w:tcPr>
            <w:tcW w:w="3069"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Циклические формы и жанры</w:t>
            </w:r>
          </w:p>
        </w:tc>
        <w:tc>
          <w:tcPr>
            <w:tcW w:w="85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3 </w:t>
            </w:r>
          </w:p>
        </w:tc>
        <w:tc>
          <w:tcPr>
            <w:tcW w:w="1134"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993"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126"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58">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40</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0</w:t>
              </w:r>
            </w:hyperlink>
          </w:p>
        </w:tc>
        <w:tc>
          <w:tcPr>
            <w:tcW w:w="4584"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4D5A1E" w:rsidTr="00ED2C0E">
        <w:trPr>
          <w:trHeight w:val="144"/>
          <w:tblCellSpacing w:w="20" w:type="nil"/>
        </w:trPr>
        <w:tc>
          <w:tcPr>
            <w:tcW w:w="4353"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Итого по разделу</w:t>
            </w:r>
          </w:p>
        </w:tc>
        <w:tc>
          <w:tcPr>
            <w:tcW w:w="85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9 </w:t>
            </w:r>
          </w:p>
        </w:tc>
        <w:tc>
          <w:tcPr>
            <w:tcW w:w="8837" w:type="dxa"/>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ВАРИАТИВНЫЕ МОДУЛИ</w:t>
            </w:r>
          </w:p>
        </w:tc>
      </w:tr>
      <w:tr w:rsidR="004D5A1E">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Раздел 1.</w:t>
            </w:r>
            <w:r w:rsidRPr="005E2DBB">
              <w:rPr>
                <w:rFonts w:ascii="Times New Roman" w:hAnsi="Times New Roman" w:cs="Times New Roman"/>
                <w:color w:val="000000"/>
                <w:sz w:val="24"/>
                <w:szCs w:val="24"/>
              </w:rPr>
              <w:t xml:space="preserve"> </w:t>
            </w:r>
            <w:r w:rsidRPr="005E2DBB">
              <w:rPr>
                <w:rFonts w:ascii="Times New Roman" w:hAnsi="Times New Roman" w:cs="Times New Roman"/>
                <w:b/>
                <w:color w:val="000000"/>
                <w:sz w:val="24"/>
                <w:szCs w:val="24"/>
              </w:rPr>
              <w:t>Музыка народов мира</w:t>
            </w:r>
          </w:p>
        </w:tc>
      </w:tr>
      <w:tr w:rsidR="004D5A1E" w:rsidRPr="002C4E68" w:rsidTr="00ED2C0E">
        <w:trPr>
          <w:trHeight w:val="144"/>
          <w:tblCellSpacing w:w="20" w:type="nil"/>
        </w:trPr>
        <w:tc>
          <w:tcPr>
            <w:tcW w:w="1284"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1.1</w:t>
            </w:r>
          </w:p>
        </w:tc>
        <w:tc>
          <w:tcPr>
            <w:tcW w:w="3069"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По странам и континентам</w:t>
            </w:r>
          </w:p>
        </w:tc>
        <w:tc>
          <w:tcPr>
            <w:tcW w:w="85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113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99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126"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59">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40</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0</w:t>
              </w:r>
            </w:hyperlink>
          </w:p>
        </w:tc>
        <w:tc>
          <w:tcPr>
            <w:tcW w:w="4584" w:type="dxa"/>
            <w:tcMar>
              <w:top w:w="50" w:type="dxa"/>
              <w:left w:w="100" w:type="dxa"/>
            </w:tcMar>
            <w:vAlign w:val="center"/>
          </w:tcPr>
          <w:p w:rsidR="004D5A1E" w:rsidRPr="005E2DBB" w:rsidRDefault="00230161">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 xml:space="preserve">Создание благоприятных условий для развития социально-значимых </w:t>
            </w:r>
            <w:r w:rsidRPr="005E2DBB">
              <w:rPr>
                <w:rFonts w:ascii="Times New Roman" w:hAnsi="Times New Roman" w:cs="Times New Roman"/>
                <w:sz w:val="24"/>
                <w:szCs w:val="24"/>
                <w:lang w:val="ru-RU"/>
              </w:rPr>
              <w:lastRenderedPageBreak/>
              <w:t>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которые дают ему чтение, музыка, искусство, театр, творческое самовыражение</w:t>
            </w:r>
          </w:p>
        </w:tc>
      </w:tr>
      <w:tr w:rsidR="004D5A1E" w:rsidTr="00ED2C0E">
        <w:trPr>
          <w:trHeight w:val="144"/>
          <w:tblCellSpacing w:w="20" w:type="nil"/>
        </w:trPr>
        <w:tc>
          <w:tcPr>
            <w:tcW w:w="4353"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lastRenderedPageBreak/>
              <w:t>Итого по разделу</w:t>
            </w:r>
          </w:p>
        </w:tc>
        <w:tc>
          <w:tcPr>
            <w:tcW w:w="85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8837" w:type="dxa"/>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Раздел 2.</w:t>
            </w:r>
            <w:r w:rsidRPr="005E2DBB">
              <w:rPr>
                <w:rFonts w:ascii="Times New Roman" w:hAnsi="Times New Roman" w:cs="Times New Roman"/>
                <w:color w:val="000000"/>
                <w:sz w:val="24"/>
                <w:szCs w:val="24"/>
              </w:rPr>
              <w:t xml:space="preserve"> </w:t>
            </w:r>
            <w:r w:rsidRPr="005E2DBB">
              <w:rPr>
                <w:rFonts w:ascii="Times New Roman" w:hAnsi="Times New Roman" w:cs="Times New Roman"/>
                <w:b/>
                <w:color w:val="000000"/>
                <w:sz w:val="24"/>
                <w:szCs w:val="24"/>
              </w:rPr>
              <w:t>Европейская классическая музыка</w:t>
            </w:r>
          </w:p>
        </w:tc>
      </w:tr>
      <w:tr w:rsidR="00864BA3" w:rsidRPr="002C4E68" w:rsidTr="00ED2C0E">
        <w:trPr>
          <w:trHeight w:val="144"/>
          <w:tblCellSpacing w:w="20" w:type="nil"/>
        </w:trPr>
        <w:tc>
          <w:tcPr>
            <w:tcW w:w="1284"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2.1</w:t>
            </w:r>
          </w:p>
        </w:tc>
        <w:tc>
          <w:tcPr>
            <w:tcW w:w="3069"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Музыкальная драматургия</w:t>
            </w:r>
          </w:p>
        </w:tc>
        <w:tc>
          <w:tcPr>
            <w:tcW w:w="85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1134"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993"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126"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60">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40</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0</w:t>
              </w:r>
            </w:hyperlink>
          </w:p>
        </w:tc>
        <w:tc>
          <w:tcPr>
            <w:tcW w:w="4584" w:type="dxa"/>
            <w:vMerge w:val="restart"/>
            <w:tcMar>
              <w:top w:w="50" w:type="dxa"/>
              <w:left w:w="100" w:type="dxa"/>
            </w:tcMar>
            <w:vAlign w:val="center"/>
          </w:tcPr>
          <w:p w:rsidR="00864BA3" w:rsidRPr="005E2DBB" w:rsidRDefault="00ED2C0E">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Создание благоприятных условий для развития социально-значимых отношений школьников и прежде всего ценностных отношений: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взаимподдерживающие отношения, дающие человеку радость общения и позволяющие избегать чувства одиночества</w:t>
            </w:r>
          </w:p>
        </w:tc>
      </w:tr>
      <w:tr w:rsidR="00864BA3" w:rsidRPr="002C4E68" w:rsidTr="00ED2C0E">
        <w:trPr>
          <w:trHeight w:val="144"/>
          <w:tblCellSpacing w:w="20" w:type="nil"/>
        </w:trPr>
        <w:tc>
          <w:tcPr>
            <w:tcW w:w="1284"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2.2</w:t>
            </w:r>
          </w:p>
        </w:tc>
        <w:tc>
          <w:tcPr>
            <w:tcW w:w="3069"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Музыкальный образ</w:t>
            </w:r>
          </w:p>
        </w:tc>
        <w:tc>
          <w:tcPr>
            <w:tcW w:w="85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134"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993"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126"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61">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40</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0</w:t>
              </w:r>
            </w:hyperlink>
          </w:p>
        </w:tc>
        <w:tc>
          <w:tcPr>
            <w:tcW w:w="4584"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864BA3" w:rsidRPr="002C4E68" w:rsidTr="00ED2C0E">
        <w:trPr>
          <w:trHeight w:val="144"/>
          <w:tblCellSpacing w:w="20" w:type="nil"/>
        </w:trPr>
        <w:tc>
          <w:tcPr>
            <w:tcW w:w="1284"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2.3</w:t>
            </w:r>
          </w:p>
        </w:tc>
        <w:tc>
          <w:tcPr>
            <w:tcW w:w="3069"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Музыкант и публика</w:t>
            </w:r>
          </w:p>
        </w:tc>
        <w:tc>
          <w:tcPr>
            <w:tcW w:w="85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1134"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993"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126"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62">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40</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0</w:t>
              </w:r>
            </w:hyperlink>
          </w:p>
        </w:tc>
        <w:tc>
          <w:tcPr>
            <w:tcW w:w="4584"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864BA3" w:rsidRPr="002C4E68" w:rsidTr="00ED2C0E">
        <w:trPr>
          <w:trHeight w:val="144"/>
          <w:tblCellSpacing w:w="20" w:type="nil"/>
        </w:trPr>
        <w:tc>
          <w:tcPr>
            <w:tcW w:w="1284"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2.4</w:t>
            </w:r>
          </w:p>
        </w:tc>
        <w:tc>
          <w:tcPr>
            <w:tcW w:w="3069"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Музыкальный стиль</w:t>
            </w:r>
          </w:p>
        </w:tc>
        <w:tc>
          <w:tcPr>
            <w:tcW w:w="85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134"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993"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2126"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63">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40</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0</w:t>
              </w:r>
            </w:hyperlink>
          </w:p>
        </w:tc>
        <w:tc>
          <w:tcPr>
            <w:tcW w:w="4584"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4D5A1E" w:rsidTr="00ED2C0E">
        <w:trPr>
          <w:trHeight w:val="144"/>
          <w:tblCellSpacing w:w="20" w:type="nil"/>
        </w:trPr>
        <w:tc>
          <w:tcPr>
            <w:tcW w:w="4353"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Итого по разделу</w:t>
            </w:r>
          </w:p>
        </w:tc>
        <w:tc>
          <w:tcPr>
            <w:tcW w:w="85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6 </w:t>
            </w:r>
          </w:p>
        </w:tc>
        <w:tc>
          <w:tcPr>
            <w:tcW w:w="8837" w:type="dxa"/>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Раздел 3.</w:t>
            </w:r>
            <w:r w:rsidRPr="005E2DBB">
              <w:rPr>
                <w:rFonts w:ascii="Times New Roman" w:hAnsi="Times New Roman" w:cs="Times New Roman"/>
                <w:color w:val="000000"/>
                <w:sz w:val="24"/>
                <w:szCs w:val="24"/>
              </w:rPr>
              <w:t xml:space="preserve"> </w:t>
            </w:r>
            <w:r w:rsidRPr="005E2DBB">
              <w:rPr>
                <w:rFonts w:ascii="Times New Roman" w:hAnsi="Times New Roman" w:cs="Times New Roman"/>
                <w:b/>
                <w:color w:val="000000"/>
                <w:sz w:val="24"/>
                <w:szCs w:val="24"/>
              </w:rPr>
              <w:t>Духовная музыка</w:t>
            </w:r>
          </w:p>
        </w:tc>
      </w:tr>
      <w:tr w:rsidR="004D5A1E" w:rsidRPr="002C4E68" w:rsidTr="00ED2C0E">
        <w:trPr>
          <w:trHeight w:val="144"/>
          <w:tblCellSpacing w:w="20" w:type="nil"/>
        </w:trPr>
        <w:tc>
          <w:tcPr>
            <w:tcW w:w="1284"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3.1</w:t>
            </w:r>
          </w:p>
        </w:tc>
        <w:tc>
          <w:tcPr>
            <w:tcW w:w="3069"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Музыкальные жанры богослужения</w:t>
            </w:r>
          </w:p>
        </w:tc>
        <w:tc>
          <w:tcPr>
            <w:tcW w:w="85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113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99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126"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64">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40</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0</w:t>
              </w:r>
            </w:hyperlink>
          </w:p>
        </w:tc>
        <w:tc>
          <w:tcPr>
            <w:tcW w:w="4584" w:type="dxa"/>
            <w:tcMar>
              <w:top w:w="50" w:type="dxa"/>
              <w:left w:w="100" w:type="dxa"/>
            </w:tcMar>
            <w:vAlign w:val="center"/>
          </w:tcPr>
          <w:p w:rsidR="004D5A1E" w:rsidRPr="005E2DBB" w:rsidRDefault="00230161">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 xml:space="preserve">Создание благоприятных условий для развития социально-значимых </w:t>
            </w:r>
            <w:r w:rsidRPr="005E2DBB">
              <w:rPr>
                <w:rFonts w:ascii="Times New Roman" w:hAnsi="Times New Roman" w:cs="Times New Roman"/>
                <w:sz w:val="24"/>
                <w:szCs w:val="24"/>
                <w:lang w:val="ru-RU"/>
              </w:rPr>
              <w:lastRenderedPageBreak/>
              <w:t>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которые дают ему чтение, музыка, искусство, театр, творческое самовыражение</w:t>
            </w:r>
          </w:p>
        </w:tc>
      </w:tr>
      <w:tr w:rsidR="004D5A1E" w:rsidTr="00ED2C0E">
        <w:trPr>
          <w:trHeight w:val="144"/>
          <w:tblCellSpacing w:w="20" w:type="nil"/>
        </w:trPr>
        <w:tc>
          <w:tcPr>
            <w:tcW w:w="4353"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lastRenderedPageBreak/>
              <w:t>Итого по разделу</w:t>
            </w:r>
          </w:p>
        </w:tc>
        <w:tc>
          <w:tcPr>
            <w:tcW w:w="85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8837" w:type="dxa"/>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rsidRPr="002C4E68">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b/>
                <w:color w:val="000000"/>
                <w:sz w:val="24"/>
                <w:szCs w:val="24"/>
                <w:lang w:val="ru-RU"/>
              </w:rPr>
              <w:t>Раздел 4.</w:t>
            </w: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b/>
                <w:color w:val="000000"/>
                <w:sz w:val="24"/>
                <w:szCs w:val="24"/>
                <w:lang w:val="ru-RU"/>
              </w:rPr>
              <w:t>Современная музыка: основные жанры и направления</w:t>
            </w:r>
          </w:p>
        </w:tc>
      </w:tr>
      <w:tr w:rsidR="00864BA3" w:rsidRPr="002C4E68" w:rsidTr="00ED2C0E">
        <w:trPr>
          <w:trHeight w:val="144"/>
          <w:tblCellSpacing w:w="20" w:type="nil"/>
        </w:trPr>
        <w:tc>
          <w:tcPr>
            <w:tcW w:w="1284"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4.1</w:t>
            </w:r>
          </w:p>
        </w:tc>
        <w:tc>
          <w:tcPr>
            <w:tcW w:w="3069"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Молодежная музыкальная культура</w:t>
            </w:r>
          </w:p>
        </w:tc>
        <w:tc>
          <w:tcPr>
            <w:tcW w:w="85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1134"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993"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126"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65">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40</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0</w:t>
              </w:r>
            </w:hyperlink>
          </w:p>
        </w:tc>
        <w:tc>
          <w:tcPr>
            <w:tcW w:w="4584" w:type="dxa"/>
            <w:vMerge w:val="restart"/>
            <w:tcMar>
              <w:top w:w="50" w:type="dxa"/>
              <w:left w:w="100" w:type="dxa"/>
            </w:tcMar>
            <w:vAlign w:val="center"/>
          </w:tcPr>
          <w:p w:rsidR="00864BA3" w:rsidRPr="005E2DBB" w:rsidRDefault="00ED2C0E">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Создание благоприятных условий для развития социально-значимых отношений школьников и прежде всего ценностных отношений: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взаимподдерживающие отношения, дающие человеку радость общения и позволяющие избегать чувства одиночества</w:t>
            </w:r>
          </w:p>
        </w:tc>
      </w:tr>
      <w:tr w:rsidR="00864BA3" w:rsidRPr="002C4E68" w:rsidTr="00ED2C0E">
        <w:trPr>
          <w:trHeight w:val="144"/>
          <w:tblCellSpacing w:w="20" w:type="nil"/>
        </w:trPr>
        <w:tc>
          <w:tcPr>
            <w:tcW w:w="1284"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4.2</w:t>
            </w:r>
          </w:p>
        </w:tc>
        <w:tc>
          <w:tcPr>
            <w:tcW w:w="3069"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Джазовые композиции и популярные хиты</w:t>
            </w:r>
          </w:p>
        </w:tc>
        <w:tc>
          <w:tcPr>
            <w:tcW w:w="85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2 </w:t>
            </w:r>
          </w:p>
        </w:tc>
        <w:tc>
          <w:tcPr>
            <w:tcW w:w="1134"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993"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126"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66">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40</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0</w:t>
              </w:r>
            </w:hyperlink>
          </w:p>
        </w:tc>
        <w:tc>
          <w:tcPr>
            <w:tcW w:w="4584"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4D5A1E" w:rsidTr="00ED2C0E">
        <w:trPr>
          <w:trHeight w:val="144"/>
          <w:tblCellSpacing w:w="20" w:type="nil"/>
        </w:trPr>
        <w:tc>
          <w:tcPr>
            <w:tcW w:w="4353"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Итого по разделу</w:t>
            </w:r>
          </w:p>
        </w:tc>
        <w:tc>
          <w:tcPr>
            <w:tcW w:w="85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4 </w:t>
            </w:r>
          </w:p>
        </w:tc>
        <w:tc>
          <w:tcPr>
            <w:tcW w:w="8837" w:type="dxa"/>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rsidRPr="002C4E68">
        <w:trPr>
          <w:trHeight w:val="144"/>
          <w:tblCellSpacing w:w="20" w:type="nil"/>
        </w:trPr>
        <w:tc>
          <w:tcPr>
            <w:tcW w:w="0" w:type="auto"/>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b/>
                <w:color w:val="000000"/>
                <w:sz w:val="24"/>
                <w:szCs w:val="24"/>
                <w:lang w:val="ru-RU"/>
              </w:rPr>
              <w:t>Раздел 5.</w:t>
            </w: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b/>
                <w:color w:val="000000"/>
                <w:sz w:val="24"/>
                <w:szCs w:val="24"/>
                <w:lang w:val="ru-RU"/>
              </w:rPr>
              <w:t>Связь музыки с другими видами искусства</w:t>
            </w:r>
          </w:p>
        </w:tc>
      </w:tr>
      <w:tr w:rsidR="004D5A1E" w:rsidRPr="002C4E68" w:rsidTr="00ED2C0E">
        <w:trPr>
          <w:trHeight w:val="144"/>
          <w:tblCellSpacing w:w="20" w:type="nil"/>
        </w:trPr>
        <w:tc>
          <w:tcPr>
            <w:tcW w:w="1284"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5.1</w:t>
            </w:r>
          </w:p>
        </w:tc>
        <w:tc>
          <w:tcPr>
            <w:tcW w:w="3069"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Музыка и живопись. Симфоническая картина</w:t>
            </w:r>
          </w:p>
        </w:tc>
        <w:tc>
          <w:tcPr>
            <w:tcW w:w="85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3 </w:t>
            </w:r>
          </w:p>
        </w:tc>
        <w:tc>
          <w:tcPr>
            <w:tcW w:w="1134"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99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126"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67">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40</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0</w:t>
              </w:r>
            </w:hyperlink>
          </w:p>
        </w:tc>
        <w:tc>
          <w:tcPr>
            <w:tcW w:w="4584" w:type="dxa"/>
            <w:tcMar>
              <w:top w:w="50" w:type="dxa"/>
              <w:left w:w="100" w:type="dxa"/>
            </w:tcMar>
            <w:vAlign w:val="center"/>
          </w:tcPr>
          <w:p w:rsidR="004D5A1E" w:rsidRPr="005E2DBB" w:rsidRDefault="00230161">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 xml:space="preserve">Создание благоприятных условий для развития социально-значимых </w:t>
            </w:r>
            <w:r w:rsidRPr="005E2DBB">
              <w:rPr>
                <w:rFonts w:ascii="Times New Roman" w:hAnsi="Times New Roman" w:cs="Times New Roman"/>
                <w:sz w:val="24"/>
                <w:szCs w:val="24"/>
                <w:lang w:val="ru-RU"/>
              </w:rPr>
              <w:lastRenderedPageBreak/>
              <w:t>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которые дают ему чтение, музыка, искусство, театр, творческое самовыражение</w:t>
            </w:r>
          </w:p>
        </w:tc>
      </w:tr>
      <w:tr w:rsidR="004D5A1E" w:rsidTr="00ED2C0E">
        <w:trPr>
          <w:trHeight w:val="144"/>
          <w:tblCellSpacing w:w="20" w:type="nil"/>
        </w:trPr>
        <w:tc>
          <w:tcPr>
            <w:tcW w:w="4353"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lastRenderedPageBreak/>
              <w:t>Итого по разделу</w:t>
            </w:r>
          </w:p>
        </w:tc>
        <w:tc>
          <w:tcPr>
            <w:tcW w:w="85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3 </w:t>
            </w:r>
          </w:p>
        </w:tc>
        <w:tc>
          <w:tcPr>
            <w:tcW w:w="8837" w:type="dxa"/>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rsidTr="00ED2C0E">
        <w:trPr>
          <w:trHeight w:val="144"/>
          <w:tblCellSpacing w:w="20" w:type="nil"/>
        </w:trPr>
        <w:tc>
          <w:tcPr>
            <w:tcW w:w="4353"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ОБЩЕЕ КОЛИЧЕСТВО ЧАСОВ ПО ПРОГРАММЕ</w:t>
            </w:r>
          </w:p>
        </w:tc>
        <w:tc>
          <w:tcPr>
            <w:tcW w:w="85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34 </w:t>
            </w:r>
          </w:p>
        </w:tc>
        <w:tc>
          <w:tcPr>
            <w:tcW w:w="1134"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3 </w:t>
            </w:r>
          </w:p>
        </w:tc>
        <w:tc>
          <w:tcPr>
            <w:tcW w:w="993"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6710" w:type="dxa"/>
            <w:gridSpan w:val="2"/>
            <w:tcMar>
              <w:top w:w="50" w:type="dxa"/>
              <w:left w:w="100" w:type="dxa"/>
            </w:tcMar>
            <w:vAlign w:val="center"/>
          </w:tcPr>
          <w:p w:rsidR="004D5A1E" w:rsidRPr="005E2DBB" w:rsidRDefault="004D5A1E">
            <w:pPr>
              <w:rPr>
                <w:rFonts w:ascii="Times New Roman" w:hAnsi="Times New Roman" w:cs="Times New Roman"/>
                <w:sz w:val="24"/>
                <w:szCs w:val="24"/>
              </w:rPr>
            </w:pPr>
          </w:p>
        </w:tc>
      </w:tr>
    </w:tbl>
    <w:p w:rsidR="004D5A1E" w:rsidRDefault="004D5A1E">
      <w:pPr>
        <w:sectPr w:rsidR="004D5A1E">
          <w:pgSz w:w="16383" w:h="11906" w:orient="landscape"/>
          <w:pgMar w:top="1134" w:right="850" w:bottom="1134" w:left="1701" w:header="720" w:footer="720" w:gutter="0"/>
          <w:cols w:space="720"/>
        </w:sectPr>
      </w:pPr>
    </w:p>
    <w:p w:rsidR="004D5A1E" w:rsidRDefault="002405B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09"/>
        <w:gridCol w:w="2552"/>
        <w:gridCol w:w="850"/>
        <w:gridCol w:w="851"/>
        <w:gridCol w:w="850"/>
        <w:gridCol w:w="2410"/>
        <w:gridCol w:w="5718"/>
      </w:tblGrid>
      <w:tr w:rsidR="004D5A1E" w:rsidTr="003B4738">
        <w:trPr>
          <w:trHeight w:val="144"/>
          <w:tblCellSpacing w:w="20" w:type="nil"/>
        </w:trPr>
        <w:tc>
          <w:tcPr>
            <w:tcW w:w="809" w:type="dxa"/>
            <w:vMerge w:val="restart"/>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 п/п </w:t>
            </w:r>
          </w:p>
          <w:p w:rsidR="004D5A1E" w:rsidRPr="005E2DBB" w:rsidRDefault="004D5A1E">
            <w:pPr>
              <w:spacing w:after="0"/>
              <w:ind w:left="135"/>
              <w:rPr>
                <w:rFonts w:ascii="Times New Roman" w:hAnsi="Times New Roman" w:cs="Times New Roman"/>
                <w:sz w:val="24"/>
                <w:szCs w:val="24"/>
              </w:rPr>
            </w:pPr>
          </w:p>
        </w:tc>
        <w:tc>
          <w:tcPr>
            <w:tcW w:w="2552" w:type="dxa"/>
            <w:vMerge w:val="restart"/>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Наименование разделов и тем программы </w:t>
            </w:r>
          </w:p>
          <w:p w:rsidR="004D5A1E" w:rsidRPr="005E2DBB" w:rsidRDefault="004D5A1E">
            <w:pPr>
              <w:spacing w:after="0"/>
              <w:ind w:left="135"/>
              <w:rPr>
                <w:rFonts w:ascii="Times New Roman" w:hAnsi="Times New Roman" w:cs="Times New Roman"/>
                <w:sz w:val="24"/>
                <w:szCs w:val="24"/>
              </w:rPr>
            </w:pPr>
          </w:p>
        </w:tc>
        <w:tc>
          <w:tcPr>
            <w:tcW w:w="2551" w:type="dxa"/>
            <w:gridSpan w:val="3"/>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b/>
                <w:color w:val="000000"/>
                <w:sz w:val="24"/>
                <w:szCs w:val="24"/>
              </w:rPr>
              <w:t>Количество часов</w:t>
            </w:r>
          </w:p>
        </w:tc>
        <w:tc>
          <w:tcPr>
            <w:tcW w:w="2410" w:type="dxa"/>
            <w:vMerge w:val="restart"/>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Электронные (цифровые) образовательные ресурсы </w:t>
            </w:r>
          </w:p>
          <w:p w:rsidR="004D5A1E" w:rsidRPr="005E2DBB" w:rsidRDefault="004D5A1E">
            <w:pPr>
              <w:spacing w:after="0"/>
              <w:ind w:left="135"/>
              <w:rPr>
                <w:rFonts w:ascii="Times New Roman" w:hAnsi="Times New Roman" w:cs="Times New Roman"/>
                <w:sz w:val="24"/>
                <w:szCs w:val="24"/>
              </w:rPr>
            </w:pPr>
          </w:p>
        </w:tc>
        <w:tc>
          <w:tcPr>
            <w:tcW w:w="5718" w:type="dxa"/>
            <w:vMerge w:val="restart"/>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Связь с рабочей программой воспитания </w:t>
            </w:r>
          </w:p>
          <w:p w:rsidR="004D5A1E" w:rsidRPr="005E2DBB" w:rsidRDefault="004D5A1E">
            <w:pPr>
              <w:spacing w:after="0"/>
              <w:ind w:left="135"/>
              <w:rPr>
                <w:rFonts w:ascii="Times New Roman" w:hAnsi="Times New Roman" w:cs="Times New Roman"/>
                <w:sz w:val="24"/>
                <w:szCs w:val="24"/>
              </w:rPr>
            </w:pPr>
          </w:p>
        </w:tc>
      </w:tr>
      <w:tr w:rsidR="003B4738" w:rsidTr="003B4738">
        <w:trPr>
          <w:cantSplit/>
          <w:trHeight w:val="2044"/>
          <w:tblCellSpacing w:w="20" w:type="nil"/>
        </w:trPr>
        <w:tc>
          <w:tcPr>
            <w:tcW w:w="809" w:type="dxa"/>
            <w:vMerge/>
            <w:tcBorders>
              <w:top w:val="nil"/>
            </w:tcBorders>
            <w:tcMar>
              <w:top w:w="50" w:type="dxa"/>
              <w:left w:w="100" w:type="dxa"/>
            </w:tcMar>
          </w:tcPr>
          <w:p w:rsidR="004D5A1E" w:rsidRPr="005E2DBB" w:rsidRDefault="004D5A1E">
            <w:pPr>
              <w:rPr>
                <w:rFonts w:ascii="Times New Roman" w:hAnsi="Times New Roman" w:cs="Times New Roman"/>
                <w:sz w:val="24"/>
                <w:szCs w:val="24"/>
              </w:rPr>
            </w:pPr>
          </w:p>
        </w:tc>
        <w:tc>
          <w:tcPr>
            <w:tcW w:w="2552" w:type="dxa"/>
            <w:vMerge/>
            <w:tcBorders>
              <w:top w:val="nil"/>
            </w:tcBorders>
            <w:tcMar>
              <w:top w:w="50" w:type="dxa"/>
              <w:left w:w="100" w:type="dxa"/>
            </w:tcMar>
          </w:tcPr>
          <w:p w:rsidR="004D5A1E" w:rsidRPr="005E2DBB" w:rsidRDefault="004D5A1E">
            <w:pPr>
              <w:rPr>
                <w:rFonts w:ascii="Times New Roman" w:hAnsi="Times New Roman" w:cs="Times New Roman"/>
                <w:sz w:val="24"/>
                <w:szCs w:val="24"/>
              </w:rPr>
            </w:pPr>
          </w:p>
        </w:tc>
        <w:tc>
          <w:tcPr>
            <w:tcW w:w="850" w:type="dxa"/>
            <w:tcMar>
              <w:top w:w="50" w:type="dxa"/>
              <w:left w:w="100" w:type="dxa"/>
            </w:tcMar>
            <w:textDirection w:val="btLr"/>
            <w:vAlign w:val="center"/>
          </w:tcPr>
          <w:p w:rsidR="004D5A1E" w:rsidRPr="005E2DBB" w:rsidRDefault="002405B7" w:rsidP="00230161">
            <w:pPr>
              <w:spacing w:after="0"/>
              <w:ind w:left="135" w:right="113"/>
              <w:rPr>
                <w:rFonts w:ascii="Times New Roman" w:hAnsi="Times New Roman" w:cs="Times New Roman"/>
                <w:sz w:val="24"/>
                <w:szCs w:val="24"/>
              </w:rPr>
            </w:pPr>
            <w:r w:rsidRPr="005E2DBB">
              <w:rPr>
                <w:rFonts w:ascii="Times New Roman" w:hAnsi="Times New Roman" w:cs="Times New Roman"/>
                <w:b/>
                <w:color w:val="000000"/>
                <w:sz w:val="24"/>
                <w:szCs w:val="24"/>
              </w:rPr>
              <w:t xml:space="preserve">Всего </w:t>
            </w:r>
          </w:p>
          <w:p w:rsidR="004D5A1E" w:rsidRPr="005E2DBB" w:rsidRDefault="004D5A1E" w:rsidP="00230161">
            <w:pPr>
              <w:spacing w:after="0"/>
              <w:ind w:left="135" w:right="113"/>
              <w:rPr>
                <w:rFonts w:ascii="Times New Roman" w:hAnsi="Times New Roman" w:cs="Times New Roman"/>
                <w:sz w:val="24"/>
                <w:szCs w:val="24"/>
              </w:rPr>
            </w:pPr>
          </w:p>
        </w:tc>
        <w:tc>
          <w:tcPr>
            <w:tcW w:w="851" w:type="dxa"/>
            <w:tcMar>
              <w:top w:w="50" w:type="dxa"/>
              <w:left w:w="100" w:type="dxa"/>
            </w:tcMar>
            <w:textDirection w:val="btLr"/>
            <w:vAlign w:val="center"/>
          </w:tcPr>
          <w:p w:rsidR="004D5A1E" w:rsidRPr="005E2DBB" w:rsidRDefault="002405B7" w:rsidP="00230161">
            <w:pPr>
              <w:spacing w:after="0"/>
              <w:ind w:left="135" w:right="113"/>
              <w:rPr>
                <w:rFonts w:ascii="Times New Roman" w:hAnsi="Times New Roman" w:cs="Times New Roman"/>
                <w:sz w:val="24"/>
                <w:szCs w:val="24"/>
              </w:rPr>
            </w:pPr>
            <w:r w:rsidRPr="005E2DBB">
              <w:rPr>
                <w:rFonts w:ascii="Times New Roman" w:hAnsi="Times New Roman" w:cs="Times New Roman"/>
                <w:b/>
                <w:color w:val="000000"/>
                <w:sz w:val="24"/>
                <w:szCs w:val="24"/>
              </w:rPr>
              <w:t xml:space="preserve">Контрольные работы </w:t>
            </w:r>
          </w:p>
          <w:p w:rsidR="004D5A1E" w:rsidRPr="005E2DBB" w:rsidRDefault="004D5A1E" w:rsidP="00230161">
            <w:pPr>
              <w:spacing w:after="0"/>
              <w:ind w:left="135" w:right="113"/>
              <w:rPr>
                <w:rFonts w:ascii="Times New Roman" w:hAnsi="Times New Roman" w:cs="Times New Roman"/>
                <w:sz w:val="24"/>
                <w:szCs w:val="24"/>
              </w:rPr>
            </w:pPr>
          </w:p>
        </w:tc>
        <w:tc>
          <w:tcPr>
            <w:tcW w:w="850" w:type="dxa"/>
            <w:tcMar>
              <w:top w:w="50" w:type="dxa"/>
              <w:left w:w="100" w:type="dxa"/>
            </w:tcMar>
            <w:textDirection w:val="btLr"/>
            <w:vAlign w:val="center"/>
          </w:tcPr>
          <w:p w:rsidR="004D5A1E" w:rsidRPr="005E2DBB" w:rsidRDefault="002405B7" w:rsidP="00230161">
            <w:pPr>
              <w:spacing w:after="0"/>
              <w:ind w:left="135" w:right="113"/>
              <w:rPr>
                <w:rFonts w:ascii="Times New Roman" w:hAnsi="Times New Roman" w:cs="Times New Roman"/>
                <w:sz w:val="24"/>
                <w:szCs w:val="24"/>
              </w:rPr>
            </w:pPr>
            <w:r w:rsidRPr="005E2DBB">
              <w:rPr>
                <w:rFonts w:ascii="Times New Roman" w:hAnsi="Times New Roman" w:cs="Times New Roman"/>
                <w:b/>
                <w:color w:val="000000"/>
                <w:sz w:val="24"/>
                <w:szCs w:val="24"/>
              </w:rPr>
              <w:t xml:space="preserve">Практические работы </w:t>
            </w:r>
          </w:p>
          <w:p w:rsidR="004D5A1E" w:rsidRPr="005E2DBB" w:rsidRDefault="004D5A1E" w:rsidP="00230161">
            <w:pPr>
              <w:spacing w:after="0"/>
              <w:ind w:left="135" w:right="113"/>
              <w:rPr>
                <w:rFonts w:ascii="Times New Roman" w:hAnsi="Times New Roman" w:cs="Times New Roman"/>
                <w:sz w:val="24"/>
                <w:szCs w:val="24"/>
              </w:rPr>
            </w:pPr>
          </w:p>
        </w:tc>
        <w:tc>
          <w:tcPr>
            <w:tcW w:w="2410" w:type="dxa"/>
            <w:vMerge/>
            <w:tcBorders>
              <w:top w:val="nil"/>
            </w:tcBorders>
            <w:tcMar>
              <w:top w:w="50" w:type="dxa"/>
              <w:left w:w="100" w:type="dxa"/>
            </w:tcMar>
          </w:tcPr>
          <w:p w:rsidR="004D5A1E" w:rsidRPr="005E2DBB" w:rsidRDefault="004D5A1E">
            <w:pPr>
              <w:rPr>
                <w:rFonts w:ascii="Times New Roman" w:hAnsi="Times New Roman" w:cs="Times New Roman"/>
                <w:sz w:val="24"/>
                <w:szCs w:val="24"/>
              </w:rPr>
            </w:pPr>
          </w:p>
        </w:tc>
        <w:tc>
          <w:tcPr>
            <w:tcW w:w="5718" w:type="dxa"/>
            <w:vMerge/>
            <w:tcBorders>
              <w:top w:val="nil"/>
            </w:tcBorders>
            <w:tcMar>
              <w:top w:w="50" w:type="dxa"/>
              <w:left w:w="100" w:type="dxa"/>
            </w:tcMar>
          </w:tcPr>
          <w:p w:rsidR="004D5A1E" w:rsidRPr="005E2DBB" w:rsidRDefault="004D5A1E">
            <w:pPr>
              <w:rPr>
                <w:rFonts w:ascii="Times New Roman" w:hAnsi="Times New Roman" w:cs="Times New Roman"/>
                <w:sz w:val="24"/>
                <w:szCs w:val="24"/>
              </w:rPr>
            </w:pPr>
          </w:p>
        </w:tc>
      </w:tr>
      <w:tr w:rsidR="004D5A1E" w:rsidTr="00230161">
        <w:trPr>
          <w:trHeight w:val="144"/>
          <w:tblCellSpacing w:w="20" w:type="nil"/>
        </w:trPr>
        <w:tc>
          <w:tcPr>
            <w:tcW w:w="14040" w:type="dxa"/>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ИНВАРИАНТНЫЕ МОДУЛИ</w:t>
            </w:r>
          </w:p>
        </w:tc>
      </w:tr>
      <w:tr w:rsidR="004D5A1E" w:rsidTr="00230161">
        <w:trPr>
          <w:trHeight w:val="144"/>
          <w:tblCellSpacing w:w="20" w:type="nil"/>
        </w:trPr>
        <w:tc>
          <w:tcPr>
            <w:tcW w:w="14040" w:type="dxa"/>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Раздел 1.</w:t>
            </w:r>
            <w:r w:rsidRPr="005E2DBB">
              <w:rPr>
                <w:rFonts w:ascii="Times New Roman" w:hAnsi="Times New Roman" w:cs="Times New Roman"/>
                <w:color w:val="000000"/>
                <w:sz w:val="24"/>
                <w:szCs w:val="24"/>
              </w:rPr>
              <w:t xml:space="preserve"> </w:t>
            </w:r>
            <w:r w:rsidRPr="005E2DBB">
              <w:rPr>
                <w:rFonts w:ascii="Times New Roman" w:hAnsi="Times New Roman" w:cs="Times New Roman"/>
                <w:b/>
                <w:color w:val="000000"/>
                <w:sz w:val="24"/>
                <w:szCs w:val="24"/>
              </w:rPr>
              <w:t>Музыка моего края</w:t>
            </w:r>
          </w:p>
        </w:tc>
      </w:tr>
      <w:tr w:rsidR="003B4738" w:rsidRPr="00167584" w:rsidTr="003B4738">
        <w:trPr>
          <w:trHeight w:val="144"/>
          <w:tblCellSpacing w:w="20" w:type="nil"/>
        </w:trPr>
        <w:tc>
          <w:tcPr>
            <w:tcW w:w="809"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1.1</w:t>
            </w:r>
          </w:p>
        </w:tc>
        <w:tc>
          <w:tcPr>
            <w:tcW w:w="255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Наш край сегодня</w:t>
            </w:r>
          </w:p>
        </w:tc>
        <w:tc>
          <w:tcPr>
            <w:tcW w:w="85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85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850" w:type="dxa"/>
            <w:tcMar>
              <w:top w:w="50" w:type="dxa"/>
              <w:left w:w="100" w:type="dxa"/>
            </w:tcMar>
            <w:vAlign w:val="center"/>
          </w:tcPr>
          <w:p w:rsidR="004D5A1E" w:rsidRPr="005E2DBB" w:rsidRDefault="004565E7">
            <w:pPr>
              <w:spacing w:after="0"/>
              <w:ind w:left="135"/>
              <w:jc w:val="center"/>
              <w:rPr>
                <w:rFonts w:ascii="Times New Roman" w:hAnsi="Times New Roman" w:cs="Times New Roman"/>
                <w:sz w:val="24"/>
                <w:szCs w:val="24"/>
                <w:lang w:val="ru-RU"/>
              </w:rPr>
            </w:pPr>
            <w:r w:rsidRPr="005E2DBB">
              <w:rPr>
                <w:rFonts w:ascii="Times New Roman" w:hAnsi="Times New Roman" w:cs="Times New Roman"/>
                <w:sz w:val="24"/>
                <w:szCs w:val="24"/>
                <w:lang w:val="ru-RU"/>
              </w:rPr>
              <w:t>1</w:t>
            </w:r>
          </w:p>
        </w:tc>
        <w:tc>
          <w:tcPr>
            <w:tcW w:w="2410"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68">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dd</w:t>
              </w:r>
              <w:r w:rsidRPr="005E2DBB">
                <w:rPr>
                  <w:rFonts w:ascii="Times New Roman" w:hAnsi="Times New Roman" w:cs="Times New Roman"/>
                  <w:color w:val="0000FF"/>
                  <w:sz w:val="24"/>
                  <w:szCs w:val="24"/>
                  <w:u w:val="single"/>
                  <w:lang w:val="ru-RU"/>
                </w:rPr>
                <w:t>4</w:t>
              </w:r>
            </w:hyperlink>
          </w:p>
        </w:tc>
        <w:tc>
          <w:tcPr>
            <w:tcW w:w="5718" w:type="dxa"/>
            <w:tcMar>
              <w:top w:w="50" w:type="dxa"/>
              <w:left w:w="100" w:type="dxa"/>
            </w:tcMar>
            <w:vAlign w:val="center"/>
          </w:tcPr>
          <w:p w:rsidR="004D5A1E" w:rsidRPr="005E2DBB" w:rsidRDefault="00230161">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Создание благоприятных условий для развития социально-значимых отношений школьников и прежде всего ценностных отношений: к своему Отечеству, своей малой и большой Родине как к месту, в котором человек вырос и познал первые радости и неудачи. Которая завещана ему предками и которую нужно оберегать</w:t>
            </w:r>
          </w:p>
        </w:tc>
      </w:tr>
      <w:tr w:rsidR="004D5A1E" w:rsidTr="003B4738">
        <w:trPr>
          <w:trHeight w:val="144"/>
          <w:tblCellSpacing w:w="20" w:type="nil"/>
        </w:trPr>
        <w:tc>
          <w:tcPr>
            <w:tcW w:w="3361"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Итого по разделу</w:t>
            </w:r>
          </w:p>
        </w:tc>
        <w:tc>
          <w:tcPr>
            <w:tcW w:w="85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9829" w:type="dxa"/>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rsidRPr="002C4E68" w:rsidTr="00230161">
        <w:trPr>
          <w:trHeight w:val="144"/>
          <w:tblCellSpacing w:w="20" w:type="nil"/>
        </w:trPr>
        <w:tc>
          <w:tcPr>
            <w:tcW w:w="14040" w:type="dxa"/>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b/>
                <w:color w:val="000000"/>
                <w:sz w:val="24"/>
                <w:szCs w:val="24"/>
                <w:lang w:val="ru-RU"/>
              </w:rPr>
              <w:t>Раздел 2.</w:t>
            </w: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b/>
                <w:color w:val="000000"/>
                <w:sz w:val="24"/>
                <w:szCs w:val="24"/>
                <w:lang w:val="ru-RU"/>
              </w:rPr>
              <w:t>Народное музыкальное творчество России</w:t>
            </w:r>
          </w:p>
        </w:tc>
      </w:tr>
      <w:tr w:rsidR="003B4738" w:rsidRPr="002C4E68" w:rsidTr="003B4738">
        <w:trPr>
          <w:trHeight w:val="144"/>
          <w:tblCellSpacing w:w="20" w:type="nil"/>
        </w:trPr>
        <w:tc>
          <w:tcPr>
            <w:tcW w:w="809"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2.1</w:t>
            </w:r>
          </w:p>
        </w:tc>
        <w:tc>
          <w:tcPr>
            <w:tcW w:w="255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На рубежах культур</w:t>
            </w:r>
          </w:p>
        </w:tc>
        <w:tc>
          <w:tcPr>
            <w:tcW w:w="85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851" w:type="dxa"/>
            <w:tcMar>
              <w:top w:w="50" w:type="dxa"/>
              <w:left w:w="100" w:type="dxa"/>
            </w:tcMar>
            <w:vAlign w:val="center"/>
          </w:tcPr>
          <w:p w:rsidR="004D5A1E" w:rsidRPr="005E2DBB" w:rsidRDefault="004565E7">
            <w:pPr>
              <w:spacing w:after="0"/>
              <w:ind w:left="135"/>
              <w:jc w:val="center"/>
              <w:rPr>
                <w:rFonts w:ascii="Times New Roman" w:hAnsi="Times New Roman" w:cs="Times New Roman"/>
                <w:sz w:val="24"/>
                <w:szCs w:val="24"/>
                <w:lang w:val="ru-RU"/>
              </w:rPr>
            </w:pPr>
            <w:r w:rsidRPr="005E2DBB">
              <w:rPr>
                <w:rFonts w:ascii="Times New Roman" w:hAnsi="Times New Roman" w:cs="Times New Roman"/>
                <w:sz w:val="24"/>
                <w:szCs w:val="24"/>
                <w:lang w:val="ru-RU"/>
              </w:rPr>
              <w:t>1</w:t>
            </w:r>
          </w:p>
        </w:tc>
        <w:tc>
          <w:tcPr>
            <w:tcW w:w="850" w:type="dxa"/>
            <w:tcMar>
              <w:top w:w="50" w:type="dxa"/>
              <w:left w:w="100" w:type="dxa"/>
            </w:tcMar>
            <w:vAlign w:val="center"/>
          </w:tcPr>
          <w:p w:rsidR="004D5A1E" w:rsidRPr="005E2DBB" w:rsidRDefault="004565E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w:t>
            </w:r>
          </w:p>
        </w:tc>
        <w:tc>
          <w:tcPr>
            <w:tcW w:w="2410"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69">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dd</w:t>
              </w:r>
              <w:r w:rsidRPr="005E2DBB">
                <w:rPr>
                  <w:rFonts w:ascii="Times New Roman" w:hAnsi="Times New Roman" w:cs="Times New Roman"/>
                  <w:color w:val="0000FF"/>
                  <w:sz w:val="24"/>
                  <w:szCs w:val="24"/>
                  <w:u w:val="single"/>
                  <w:lang w:val="ru-RU"/>
                </w:rPr>
                <w:t>4</w:t>
              </w:r>
            </w:hyperlink>
          </w:p>
        </w:tc>
        <w:tc>
          <w:tcPr>
            <w:tcW w:w="5718" w:type="dxa"/>
            <w:tcMar>
              <w:top w:w="50" w:type="dxa"/>
              <w:left w:w="100" w:type="dxa"/>
            </w:tcMar>
            <w:vAlign w:val="center"/>
          </w:tcPr>
          <w:p w:rsidR="004D5A1E" w:rsidRPr="005E2DBB" w:rsidRDefault="00395004">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 xml:space="preserve">Создание благоприятных условий для развития социально-значимых отношений школьников и прежде всего ценностных отношений: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взаимподдерживающие отношения, дающие человеку радость общения и </w:t>
            </w:r>
            <w:r w:rsidRPr="005E2DBB">
              <w:rPr>
                <w:rFonts w:ascii="Times New Roman" w:hAnsi="Times New Roman" w:cs="Times New Roman"/>
                <w:sz w:val="24"/>
                <w:szCs w:val="24"/>
                <w:lang w:val="ru-RU"/>
              </w:rPr>
              <w:lastRenderedPageBreak/>
              <w:t>позволяющие избегать чувства одиночества</w:t>
            </w:r>
          </w:p>
        </w:tc>
      </w:tr>
      <w:tr w:rsidR="004D5A1E" w:rsidTr="003B4738">
        <w:trPr>
          <w:trHeight w:val="144"/>
          <w:tblCellSpacing w:w="20" w:type="nil"/>
        </w:trPr>
        <w:tc>
          <w:tcPr>
            <w:tcW w:w="3361"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lastRenderedPageBreak/>
              <w:t>Итого по разделу</w:t>
            </w:r>
          </w:p>
        </w:tc>
        <w:tc>
          <w:tcPr>
            <w:tcW w:w="85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9829" w:type="dxa"/>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rsidTr="00230161">
        <w:trPr>
          <w:trHeight w:val="144"/>
          <w:tblCellSpacing w:w="20" w:type="nil"/>
        </w:trPr>
        <w:tc>
          <w:tcPr>
            <w:tcW w:w="14040" w:type="dxa"/>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Раздел 3.</w:t>
            </w:r>
            <w:r w:rsidRPr="005E2DBB">
              <w:rPr>
                <w:rFonts w:ascii="Times New Roman" w:hAnsi="Times New Roman" w:cs="Times New Roman"/>
                <w:color w:val="000000"/>
                <w:sz w:val="24"/>
                <w:szCs w:val="24"/>
              </w:rPr>
              <w:t xml:space="preserve"> </w:t>
            </w:r>
            <w:r w:rsidRPr="005E2DBB">
              <w:rPr>
                <w:rFonts w:ascii="Times New Roman" w:hAnsi="Times New Roman" w:cs="Times New Roman"/>
                <w:b/>
                <w:color w:val="000000"/>
                <w:sz w:val="24"/>
                <w:szCs w:val="24"/>
              </w:rPr>
              <w:t>Русская классическая музыка</w:t>
            </w:r>
          </w:p>
        </w:tc>
      </w:tr>
      <w:tr w:rsidR="003B4738" w:rsidRPr="002C4E68" w:rsidTr="003B4738">
        <w:trPr>
          <w:trHeight w:val="144"/>
          <w:tblCellSpacing w:w="20" w:type="nil"/>
        </w:trPr>
        <w:tc>
          <w:tcPr>
            <w:tcW w:w="809"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3.1</w:t>
            </w:r>
          </w:p>
        </w:tc>
        <w:tc>
          <w:tcPr>
            <w:tcW w:w="2552"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Русский балет</w:t>
            </w:r>
          </w:p>
        </w:tc>
        <w:tc>
          <w:tcPr>
            <w:tcW w:w="85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851"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85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410"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70">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dd</w:t>
              </w:r>
              <w:r w:rsidRPr="005E2DBB">
                <w:rPr>
                  <w:rFonts w:ascii="Times New Roman" w:hAnsi="Times New Roman" w:cs="Times New Roman"/>
                  <w:color w:val="0000FF"/>
                  <w:sz w:val="24"/>
                  <w:szCs w:val="24"/>
                  <w:u w:val="single"/>
                  <w:lang w:val="ru-RU"/>
                </w:rPr>
                <w:t>4</w:t>
              </w:r>
            </w:hyperlink>
          </w:p>
        </w:tc>
        <w:tc>
          <w:tcPr>
            <w:tcW w:w="5718" w:type="dxa"/>
            <w:vMerge w:val="restart"/>
            <w:tcMar>
              <w:top w:w="50" w:type="dxa"/>
              <w:left w:w="100" w:type="dxa"/>
            </w:tcMar>
            <w:vAlign w:val="center"/>
          </w:tcPr>
          <w:p w:rsidR="00864BA3" w:rsidRPr="005E2DBB" w:rsidRDefault="00395004">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Создание благоприятных условий для развития социально-значимых отношений школьников и прежде всего ценностных отношений: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взаимподдерживающие отношения, дающие человеку радость общения и позволяющие избегать чувства одиночества</w:t>
            </w:r>
          </w:p>
        </w:tc>
      </w:tr>
      <w:tr w:rsidR="003B4738" w:rsidRPr="002C4E68" w:rsidTr="003B4738">
        <w:trPr>
          <w:trHeight w:val="144"/>
          <w:tblCellSpacing w:w="20" w:type="nil"/>
        </w:trPr>
        <w:tc>
          <w:tcPr>
            <w:tcW w:w="809"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3.2</w:t>
            </w:r>
          </w:p>
        </w:tc>
        <w:tc>
          <w:tcPr>
            <w:tcW w:w="2552"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История страны и народа в музыке русских композиторов</w:t>
            </w:r>
          </w:p>
        </w:tc>
        <w:tc>
          <w:tcPr>
            <w:tcW w:w="85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851"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85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410"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71">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dd</w:t>
              </w:r>
              <w:r w:rsidRPr="005E2DBB">
                <w:rPr>
                  <w:rFonts w:ascii="Times New Roman" w:hAnsi="Times New Roman" w:cs="Times New Roman"/>
                  <w:color w:val="0000FF"/>
                  <w:sz w:val="24"/>
                  <w:szCs w:val="24"/>
                  <w:u w:val="single"/>
                  <w:lang w:val="ru-RU"/>
                </w:rPr>
                <w:t>4</w:t>
              </w:r>
            </w:hyperlink>
          </w:p>
        </w:tc>
        <w:tc>
          <w:tcPr>
            <w:tcW w:w="5718"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3B4738" w:rsidRPr="002C4E68" w:rsidTr="003B4738">
        <w:trPr>
          <w:trHeight w:val="144"/>
          <w:tblCellSpacing w:w="20" w:type="nil"/>
        </w:trPr>
        <w:tc>
          <w:tcPr>
            <w:tcW w:w="809"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3.3</w:t>
            </w:r>
          </w:p>
        </w:tc>
        <w:tc>
          <w:tcPr>
            <w:tcW w:w="2552"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Русская исполнительская школа</w:t>
            </w:r>
          </w:p>
        </w:tc>
        <w:tc>
          <w:tcPr>
            <w:tcW w:w="85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851" w:type="dxa"/>
            <w:tcMar>
              <w:top w:w="50" w:type="dxa"/>
              <w:left w:w="100" w:type="dxa"/>
            </w:tcMar>
            <w:vAlign w:val="center"/>
          </w:tcPr>
          <w:p w:rsidR="00864BA3" w:rsidRPr="005E2DBB" w:rsidRDefault="004565E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w:t>
            </w:r>
            <w:r w:rsidR="00864BA3" w:rsidRPr="005E2DBB">
              <w:rPr>
                <w:rFonts w:ascii="Times New Roman" w:hAnsi="Times New Roman" w:cs="Times New Roman"/>
                <w:color w:val="000000"/>
                <w:sz w:val="24"/>
                <w:szCs w:val="24"/>
              </w:rPr>
              <w:t xml:space="preserve"> </w:t>
            </w:r>
          </w:p>
        </w:tc>
        <w:tc>
          <w:tcPr>
            <w:tcW w:w="850" w:type="dxa"/>
            <w:tcMar>
              <w:top w:w="50" w:type="dxa"/>
              <w:left w:w="100" w:type="dxa"/>
            </w:tcMar>
            <w:vAlign w:val="center"/>
          </w:tcPr>
          <w:p w:rsidR="00864BA3" w:rsidRPr="005E2DBB" w:rsidRDefault="004565E7">
            <w:pPr>
              <w:spacing w:after="0"/>
              <w:ind w:left="135"/>
              <w:jc w:val="center"/>
              <w:rPr>
                <w:rFonts w:ascii="Times New Roman" w:hAnsi="Times New Roman" w:cs="Times New Roman"/>
                <w:sz w:val="24"/>
                <w:szCs w:val="24"/>
                <w:lang w:val="ru-RU"/>
              </w:rPr>
            </w:pPr>
            <w:r w:rsidRPr="005E2DBB">
              <w:rPr>
                <w:rFonts w:ascii="Times New Roman" w:hAnsi="Times New Roman" w:cs="Times New Roman"/>
                <w:sz w:val="24"/>
                <w:szCs w:val="24"/>
                <w:lang w:val="ru-RU"/>
              </w:rPr>
              <w:t>1</w:t>
            </w:r>
          </w:p>
        </w:tc>
        <w:tc>
          <w:tcPr>
            <w:tcW w:w="2410"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72">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dd</w:t>
              </w:r>
              <w:r w:rsidRPr="005E2DBB">
                <w:rPr>
                  <w:rFonts w:ascii="Times New Roman" w:hAnsi="Times New Roman" w:cs="Times New Roman"/>
                  <w:color w:val="0000FF"/>
                  <w:sz w:val="24"/>
                  <w:szCs w:val="24"/>
                  <w:u w:val="single"/>
                  <w:lang w:val="ru-RU"/>
                </w:rPr>
                <w:t>4</w:t>
              </w:r>
            </w:hyperlink>
          </w:p>
        </w:tc>
        <w:tc>
          <w:tcPr>
            <w:tcW w:w="5718"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4D5A1E" w:rsidTr="003B4738">
        <w:trPr>
          <w:trHeight w:val="144"/>
          <w:tblCellSpacing w:w="20" w:type="nil"/>
        </w:trPr>
        <w:tc>
          <w:tcPr>
            <w:tcW w:w="3361"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Итого по разделу</w:t>
            </w:r>
          </w:p>
        </w:tc>
        <w:tc>
          <w:tcPr>
            <w:tcW w:w="85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5 </w:t>
            </w:r>
          </w:p>
        </w:tc>
        <w:tc>
          <w:tcPr>
            <w:tcW w:w="9829" w:type="dxa"/>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rsidTr="00230161">
        <w:trPr>
          <w:trHeight w:val="144"/>
          <w:tblCellSpacing w:w="20" w:type="nil"/>
        </w:trPr>
        <w:tc>
          <w:tcPr>
            <w:tcW w:w="14040" w:type="dxa"/>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Раздел 4.</w:t>
            </w:r>
            <w:r w:rsidRPr="005E2DBB">
              <w:rPr>
                <w:rFonts w:ascii="Times New Roman" w:hAnsi="Times New Roman" w:cs="Times New Roman"/>
                <w:color w:val="000000"/>
                <w:sz w:val="24"/>
                <w:szCs w:val="24"/>
              </w:rPr>
              <w:t xml:space="preserve"> </w:t>
            </w:r>
            <w:r w:rsidRPr="005E2DBB">
              <w:rPr>
                <w:rFonts w:ascii="Times New Roman" w:hAnsi="Times New Roman" w:cs="Times New Roman"/>
                <w:b/>
                <w:color w:val="000000"/>
                <w:sz w:val="24"/>
                <w:szCs w:val="24"/>
              </w:rPr>
              <w:t>Жанры музыкального искусства</w:t>
            </w:r>
          </w:p>
        </w:tc>
      </w:tr>
      <w:tr w:rsidR="003B4738" w:rsidRPr="002C4E68" w:rsidTr="003B4738">
        <w:trPr>
          <w:trHeight w:val="144"/>
          <w:tblCellSpacing w:w="20" w:type="nil"/>
        </w:trPr>
        <w:tc>
          <w:tcPr>
            <w:tcW w:w="809"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4.1</w:t>
            </w:r>
          </w:p>
        </w:tc>
        <w:tc>
          <w:tcPr>
            <w:tcW w:w="2552"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Театральные жанры</w:t>
            </w:r>
          </w:p>
        </w:tc>
        <w:tc>
          <w:tcPr>
            <w:tcW w:w="85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4 </w:t>
            </w:r>
          </w:p>
        </w:tc>
        <w:tc>
          <w:tcPr>
            <w:tcW w:w="851"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85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410"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73">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dd</w:t>
              </w:r>
              <w:r w:rsidRPr="005E2DBB">
                <w:rPr>
                  <w:rFonts w:ascii="Times New Roman" w:hAnsi="Times New Roman" w:cs="Times New Roman"/>
                  <w:color w:val="0000FF"/>
                  <w:sz w:val="24"/>
                  <w:szCs w:val="24"/>
                  <w:u w:val="single"/>
                  <w:lang w:val="ru-RU"/>
                </w:rPr>
                <w:t>4</w:t>
              </w:r>
            </w:hyperlink>
          </w:p>
        </w:tc>
        <w:tc>
          <w:tcPr>
            <w:tcW w:w="5718" w:type="dxa"/>
            <w:vMerge w:val="restart"/>
            <w:tcMar>
              <w:top w:w="50" w:type="dxa"/>
              <w:left w:w="100" w:type="dxa"/>
            </w:tcMar>
            <w:vAlign w:val="center"/>
          </w:tcPr>
          <w:p w:rsidR="00864BA3" w:rsidRPr="005E2DBB" w:rsidRDefault="0031619E">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Создание благоприятных условий для развития социально-значимых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которые дают ему чтение, музыка, искусство, театр, творческое самовыражение</w:t>
            </w:r>
          </w:p>
        </w:tc>
      </w:tr>
      <w:tr w:rsidR="003B4738" w:rsidRPr="002C4E68" w:rsidTr="003B4738">
        <w:trPr>
          <w:trHeight w:val="144"/>
          <w:tblCellSpacing w:w="20" w:type="nil"/>
        </w:trPr>
        <w:tc>
          <w:tcPr>
            <w:tcW w:w="809"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4.2</w:t>
            </w:r>
          </w:p>
        </w:tc>
        <w:tc>
          <w:tcPr>
            <w:tcW w:w="2552"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Симфоническая музыка</w:t>
            </w:r>
          </w:p>
        </w:tc>
        <w:tc>
          <w:tcPr>
            <w:tcW w:w="85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4 </w:t>
            </w:r>
          </w:p>
        </w:tc>
        <w:tc>
          <w:tcPr>
            <w:tcW w:w="851"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85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410"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74">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dd</w:t>
              </w:r>
              <w:r w:rsidRPr="005E2DBB">
                <w:rPr>
                  <w:rFonts w:ascii="Times New Roman" w:hAnsi="Times New Roman" w:cs="Times New Roman"/>
                  <w:color w:val="0000FF"/>
                  <w:sz w:val="24"/>
                  <w:szCs w:val="24"/>
                  <w:u w:val="single"/>
                  <w:lang w:val="ru-RU"/>
                </w:rPr>
                <w:t>4</w:t>
              </w:r>
            </w:hyperlink>
          </w:p>
        </w:tc>
        <w:tc>
          <w:tcPr>
            <w:tcW w:w="5718"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4D5A1E" w:rsidTr="003B4738">
        <w:trPr>
          <w:trHeight w:val="144"/>
          <w:tblCellSpacing w:w="20" w:type="nil"/>
        </w:trPr>
        <w:tc>
          <w:tcPr>
            <w:tcW w:w="3361"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Итого по разделу</w:t>
            </w:r>
          </w:p>
        </w:tc>
        <w:tc>
          <w:tcPr>
            <w:tcW w:w="85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8 </w:t>
            </w:r>
          </w:p>
        </w:tc>
        <w:tc>
          <w:tcPr>
            <w:tcW w:w="9829" w:type="dxa"/>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rsidTr="00230161">
        <w:trPr>
          <w:trHeight w:val="144"/>
          <w:tblCellSpacing w:w="20" w:type="nil"/>
        </w:trPr>
        <w:tc>
          <w:tcPr>
            <w:tcW w:w="14040" w:type="dxa"/>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ВАРИАТИВНЫЕ МОДУЛИ</w:t>
            </w:r>
          </w:p>
        </w:tc>
      </w:tr>
      <w:tr w:rsidR="004D5A1E" w:rsidTr="00230161">
        <w:trPr>
          <w:trHeight w:val="144"/>
          <w:tblCellSpacing w:w="20" w:type="nil"/>
        </w:trPr>
        <w:tc>
          <w:tcPr>
            <w:tcW w:w="14040" w:type="dxa"/>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Раздел 1.</w:t>
            </w:r>
            <w:r w:rsidRPr="005E2DBB">
              <w:rPr>
                <w:rFonts w:ascii="Times New Roman" w:hAnsi="Times New Roman" w:cs="Times New Roman"/>
                <w:color w:val="000000"/>
                <w:sz w:val="24"/>
                <w:szCs w:val="24"/>
              </w:rPr>
              <w:t xml:space="preserve"> </w:t>
            </w:r>
            <w:r w:rsidRPr="005E2DBB">
              <w:rPr>
                <w:rFonts w:ascii="Times New Roman" w:hAnsi="Times New Roman" w:cs="Times New Roman"/>
                <w:b/>
                <w:color w:val="000000"/>
                <w:sz w:val="24"/>
                <w:szCs w:val="24"/>
              </w:rPr>
              <w:t>Музыка народов мира</w:t>
            </w:r>
          </w:p>
        </w:tc>
      </w:tr>
      <w:tr w:rsidR="003B4738" w:rsidRPr="002C4E68" w:rsidTr="003B4738">
        <w:trPr>
          <w:trHeight w:val="144"/>
          <w:tblCellSpacing w:w="20" w:type="nil"/>
        </w:trPr>
        <w:tc>
          <w:tcPr>
            <w:tcW w:w="809"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lastRenderedPageBreak/>
              <w:t>1.1</w:t>
            </w:r>
          </w:p>
        </w:tc>
        <w:tc>
          <w:tcPr>
            <w:tcW w:w="255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Музыкальный фольклор народов Азии и Африки</w:t>
            </w:r>
          </w:p>
        </w:tc>
        <w:tc>
          <w:tcPr>
            <w:tcW w:w="85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3 </w:t>
            </w:r>
          </w:p>
        </w:tc>
        <w:tc>
          <w:tcPr>
            <w:tcW w:w="85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850"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410"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75">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dd</w:t>
              </w:r>
              <w:r w:rsidRPr="005E2DBB">
                <w:rPr>
                  <w:rFonts w:ascii="Times New Roman" w:hAnsi="Times New Roman" w:cs="Times New Roman"/>
                  <w:color w:val="0000FF"/>
                  <w:sz w:val="24"/>
                  <w:szCs w:val="24"/>
                  <w:u w:val="single"/>
                  <w:lang w:val="ru-RU"/>
                </w:rPr>
                <w:t>4</w:t>
              </w:r>
            </w:hyperlink>
          </w:p>
        </w:tc>
        <w:tc>
          <w:tcPr>
            <w:tcW w:w="5718" w:type="dxa"/>
            <w:tcMar>
              <w:top w:w="50" w:type="dxa"/>
              <w:left w:w="100" w:type="dxa"/>
            </w:tcMar>
            <w:vAlign w:val="center"/>
          </w:tcPr>
          <w:p w:rsidR="004D5A1E" w:rsidRPr="005E2DBB" w:rsidRDefault="00395004">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Создание благоприятных условий для развития социально-значимых отношений школьников и прежде всего ценностных отношений: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взаимподдерживающие отношения, дающие человеку радость общения и позволяющие избегать чувства одиночества</w:t>
            </w:r>
          </w:p>
        </w:tc>
      </w:tr>
      <w:tr w:rsidR="004D5A1E" w:rsidTr="003B4738">
        <w:trPr>
          <w:trHeight w:val="144"/>
          <w:tblCellSpacing w:w="20" w:type="nil"/>
        </w:trPr>
        <w:tc>
          <w:tcPr>
            <w:tcW w:w="3361"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Итого по разделу</w:t>
            </w:r>
          </w:p>
        </w:tc>
        <w:tc>
          <w:tcPr>
            <w:tcW w:w="85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3 </w:t>
            </w:r>
          </w:p>
        </w:tc>
        <w:tc>
          <w:tcPr>
            <w:tcW w:w="9829" w:type="dxa"/>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rsidTr="00230161">
        <w:trPr>
          <w:trHeight w:val="144"/>
          <w:tblCellSpacing w:w="20" w:type="nil"/>
        </w:trPr>
        <w:tc>
          <w:tcPr>
            <w:tcW w:w="14040" w:type="dxa"/>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Раздел 2.</w:t>
            </w:r>
            <w:r w:rsidRPr="005E2DBB">
              <w:rPr>
                <w:rFonts w:ascii="Times New Roman" w:hAnsi="Times New Roman" w:cs="Times New Roman"/>
                <w:color w:val="000000"/>
                <w:sz w:val="24"/>
                <w:szCs w:val="24"/>
              </w:rPr>
              <w:t xml:space="preserve"> </w:t>
            </w:r>
            <w:r w:rsidRPr="005E2DBB">
              <w:rPr>
                <w:rFonts w:ascii="Times New Roman" w:hAnsi="Times New Roman" w:cs="Times New Roman"/>
                <w:b/>
                <w:color w:val="000000"/>
                <w:sz w:val="24"/>
                <w:szCs w:val="24"/>
              </w:rPr>
              <w:t>Европейская классическая музыка</w:t>
            </w:r>
          </w:p>
        </w:tc>
      </w:tr>
      <w:tr w:rsidR="003B4738" w:rsidRPr="002C4E68" w:rsidTr="003B4738">
        <w:trPr>
          <w:trHeight w:val="144"/>
          <w:tblCellSpacing w:w="20" w:type="nil"/>
        </w:trPr>
        <w:tc>
          <w:tcPr>
            <w:tcW w:w="809"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2.1</w:t>
            </w:r>
          </w:p>
        </w:tc>
        <w:tc>
          <w:tcPr>
            <w:tcW w:w="255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 – зеркало эпохи</w:t>
            </w:r>
          </w:p>
        </w:tc>
        <w:tc>
          <w:tcPr>
            <w:tcW w:w="85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85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850"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410"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76">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dd</w:t>
              </w:r>
              <w:r w:rsidRPr="005E2DBB">
                <w:rPr>
                  <w:rFonts w:ascii="Times New Roman" w:hAnsi="Times New Roman" w:cs="Times New Roman"/>
                  <w:color w:val="0000FF"/>
                  <w:sz w:val="24"/>
                  <w:szCs w:val="24"/>
                  <w:u w:val="single"/>
                  <w:lang w:val="ru-RU"/>
                </w:rPr>
                <w:t>4</w:t>
              </w:r>
            </w:hyperlink>
          </w:p>
        </w:tc>
        <w:tc>
          <w:tcPr>
            <w:tcW w:w="5718" w:type="dxa"/>
            <w:tcMar>
              <w:top w:w="50" w:type="dxa"/>
              <w:left w:w="100" w:type="dxa"/>
            </w:tcMar>
            <w:vAlign w:val="center"/>
          </w:tcPr>
          <w:p w:rsidR="004D5A1E" w:rsidRPr="005E2DBB" w:rsidRDefault="00395004">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Создание благоприятных условий для развития социально-значимых отношений школьников и прежде всего ценностных отношений: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взаимподдерживающие отношения, дающие человеку радость общения и позволяющие избегать чувства одиночества</w:t>
            </w:r>
          </w:p>
        </w:tc>
      </w:tr>
      <w:tr w:rsidR="004D5A1E" w:rsidTr="003B4738">
        <w:trPr>
          <w:trHeight w:val="144"/>
          <w:tblCellSpacing w:w="20" w:type="nil"/>
        </w:trPr>
        <w:tc>
          <w:tcPr>
            <w:tcW w:w="3361"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Итого по разделу</w:t>
            </w:r>
          </w:p>
        </w:tc>
        <w:tc>
          <w:tcPr>
            <w:tcW w:w="85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9829" w:type="dxa"/>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rsidTr="00230161">
        <w:trPr>
          <w:trHeight w:val="144"/>
          <w:tblCellSpacing w:w="20" w:type="nil"/>
        </w:trPr>
        <w:tc>
          <w:tcPr>
            <w:tcW w:w="14040" w:type="dxa"/>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Раздел 3.</w:t>
            </w:r>
            <w:r w:rsidRPr="005E2DBB">
              <w:rPr>
                <w:rFonts w:ascii="Times New Roman" w:hAnsi="Times New Roman" w:cs="Times New Roman"/>
                <w:color w:val="000000"/>
                <w:sz w:val="24"/>
                <w:szCs w:val="24"/>
              </w:rPr>
              <w:t xml:space="preserve"> </w:t>
            </w:r>
            <w:r w:rsidRPr="005E2DBB">
              <w:rPr>
                <w:rFonts w:ascii="Times New Roman" w:hAnsi="Times New Roman" w:cs="Times New Roman"/>
                <w:b/>
                <w:color w:val="000000"/>
                <w:sz w:val="24"/>
                <w:szCs w:val="24"/>
              </w:rPr>
              <w:t>Духовная музыка</w:t>
            </w:r>
          </w:p>
        </w:tc>
      </w:tr>
      <w:tr w:rsidR="003B4738" w:rsidRPr="002C4E68" w:rsidTr="003B4738">
        <w:trPr>
          <w:trHeight w:val="144"/>
          <w:tblCellSpacing w:w="20" w:type="nil"/>
        </w:trPr>
        <w:tc>
          <w:tcPr>
            <w:tcW w:w="809"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3.1</w:t>
            </w:r>
          </w:p>
        </w:tc>
        <w:tc>
          <w:tcPr>
            <w:tcW w:w="255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Религиозные темы и образы в современной музыке</w:t>
            </w:r>
          </w:p>
        </w:tc>
        <w:tc>
          <w:tcPr>
            <w:tcW w:w="85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3 </w:t>
            </w:r>
          </w:p>
        </w:tc>
        <w:tc>
          <w:tcPr>
            <w:tcW w:w="85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85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2410"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77">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dd</w:t>
              </w:r>
              <w:r w:rsidRPr="005E2DBB">
                <w:rPr>
                  <w:rFonts w:ascii="Times New Roman" w:hAnsi="Times New Roman" w:cs="Times New Roman"/>
                  <w:color w:val="0000FF"/>
                  <w:sz w:val="24"/>
                  <w:szCs w:val="24"/>
                  <w:u w:val="single"/>
                  <w:lang w:val="ru-RU"/>
                </w:rPr>
                <w:t>4</w:t>
              </w:r>
            </w:hyperlink>
          </w:p>
        </w:tc>
        <w:tc>
          <w:tcPr>
            <w:tcW w:w="5718" w:type="dxa"/>
            <w:tcMar>
              <w:top w:w="50" w:type="dxa"/>
              <w:left w:w="100" w:type="dxa"/>
            </w:tcMar>
            <w:vAlign w:val="center"/>
          </w:tcPr>
          <w:p w:rsidR="004D5A1E" w:rsidRPr="005E2DBB" w:rsidRDefault="00395004">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 xml:space="preserve">Создание благоприятных условий для развития социально-значимых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w:t>
            </w:r>
            <w:r w:rsidRPr="005E2DBB">
              <w:rPr>
                <w:rFonts w:ascii="Times New Roman" w:hAnsi="Times New Roman" w:cs="Times New Roman"/>
                <w:sz w:val="24"/>
                <w:szCs w:val="24"/>
                <w:lang w:val="ru-RU"/>
              </w:rPr>
              <w:lastRenderedPageBreak/>
              <w:t>проживаемой жизни, которые дают ему чтение, музыка, искусство, театр, творческое самовыражение</w:t>
            </w:r>
          </w:p>
        </w:tc>
      </w:tr>
      <w:tr w:rsidR="004D5A1E" w:rsidTr="003B4738">
        <w:trPr>
          <w:trHeight w:val="144"/>
          <w:tblCellSpacing w:w="20" w:type="nil"/>
        </w:trPr>
        <w:tc>
          <w:tcPr>
            <w:tcW w:w="3361"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lastRenderedPageBreak/>
              <w:t>Итого по разделу</w:t>
            </w:r>
          </w:p>
        </w:tc>
        <w:tc>
          <w:tcPr>
            <w:tcW w:w="85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3 </w:t>
            </w:r>
          </w:p>
        </w:tc>
        <w:tc>
          <w:tcPr>
            <w:tcW w:w="9829" w:type="dxa"/>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rsidRPr="002C4E68" w:rsidTr="00230161">
        <w:trPr>
          <w:trHeight w:val="144"/>
          <w:tblCellSpacing w:w="20" w:type="nil"/>
        </w:trPr>
        <w:tc>
          <w:tcPr>
            <w:tcW w:w="14040" w:type="dxa"/>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b/>
                <w:color w:val="000000"/>
                <w:sz w:val="24"/>
                <w:szCs w:val="24"/>
                <w:lang w:val="ru-RU"/>
              </w:rPr>
              <w:t>Раздел 4.</w:t>
            </w: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b/>
                <w:color w:val="000000"/>
                <w:sz w:val="24"/>
                <w:szCs w:val="24"/>
                <w:lang w:val="ru-RU"/>
              </w:rPr>
              <w:t>Современная музыка: основные жанры и направления</w:t>
            </w:r>
          </w:p>
        </w:tc>
      </w:tr>
      <w:tr w:rsidR="003B4738" w:rsidRPr="002C4E68" w:rsidTr="003B4738">
        <w:trPr>
          <w:trHeight w:val="144"/>
          <w:tblCellSpacing w:w="20" w:type="nil"/>
        </w:trPr>
        <w:tc>
          <w:tcPr>
            <w:tcW w:w="809"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4.1</w:t>
            </w:r>
          </w:p>
        </w:tc>
        <w:tc>
          <w:tcPr>
            <w:tcW w:w="2552"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 цифрового мира</w:t>
            </w:r>
          </w:p>
        </w:tc>
        <w:tc>
          <w:tcPr>
            <w:tcW w:w="85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851"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85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410"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78">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dd</w:t>
              </w:r>
              <w:r w:rsidRPr="005E2DBB">
                <w:rPr>
                  <w:rFonts w:ascii="Times New Roman" w:hAnsi="Times New Roman" w:cs="Times New Roman"/>
                  <w:color w:val="0000FF"/>
                  <w:sz w:val="24"/>
                  <w:szCs w:val="24"/>
                  <w:u w:val="single"/>
                  <w:lang w:val="ru-RU"/>
                </w:rPr>
                <w:t>4</w:t>
              </w:r>
            </w:hyperlink>
          </w:p>
        </w:tc>
        <w:tc>
          <w:tcPr>
            <w:tcW w:w="5718" w:type="dxa"/>
            <w:vMerge w:val="restart"/>
            <w:tcMar>
              <w:top w:w="50" w:type="dxa"/>
              <w:left w:w="100" w:type="dxa"/>
            </w:tcMar>
            <w:vAlign w:val="center"/>
          </w:tcPr>
          <w:p w:rsidR="00864BA3" w:rsidRPr="005E2DBB" w:rsidRDefault="00230161">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Создание благоприятных условий для развития социально-значимых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которые дают ему чтение, музыка, искусство, театр, творческое самовыражение</w:t>
            </w:r>
          </w:p>
        </w:tc>
      </w:tr>
      <w:tr w:rsidR="003B4738" w:rsidRPr="002C4E68" w:rsidTr="003B4738">
        <w:trPr>
          <w:trHeight w:val="144"/>
          <w:tblCellSpacing w:w="20" w:type="nil"/>
        </w:trPr>
        <w:tc>
          <w:tcPr>
            <w:tcW w:w="809"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4.2</w:t>
            </w:r>
          </w:p>
        </w:tc>
        <w:tc>
          <w:tcPr>
            <w:tcW w:w="2552"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Мюзикл</w:t>
            </w:r>
          </w:p>
        </w:tc>
        <w:tc>
          <w:tcPr>
            <w:tcW w:w="85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 </w:t>
            </w:r>
          </w:p>
        </w:tc>
        <w:tc>
          <w:tcPr>
            <w:tcW w:w="851"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85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2410"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79">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dd</w:t>
              </w:r>
              <w:r w:rsidRPr="005E2DBB">
                <w:rPr>
                  <w:rFonts w:ascii="Times New Roman" w:hAnsi="Times New Roman" w:cs="Times New Roman"/>
                  <w:color w:val="0000FF"/>
                  <w:sz w:val="24"/>
                  <w:szCs w:val="24"/>
                  <w:u w:val="single"/>
                  <w:lang w:val="ru-RU"/>
                </w:rPr>
                <w:t>4</w:t>
              </w:r>
            </w:hyperlink>
          </w:p>
        </w:tc>
        <w:tc>
          <w:tcPr>
            <w:tcW w:w="5718"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3B4738" w:rsidRPr="002C4E68" w:rsidTr="003B4738">
        <w:trPr>
          <w:trHeight w:val="144"/>
          <w:tblCellSpacing w:w="20" w:type="nil"/>
        </w:trPr>
        <w:tc>
          <w:tcPr>
            <w:tcW w:w="809" w:type="dxa"/>
            <w:tcMar>
              <w:top w:w="50" w:type="dxa"/>
              <w:left w:w="100" w:type="dxa"/>
            </w:tcMar>
            <w:vAlign w:val="center"/>
          </w:tcPr>
          <w:p w:rsidR="00864BA3" w:rsidRPr="005E2DBB" w:rsidRDefault="00864BA3">
            <w:pPr>
              <w:spacing w:after="0"/>
              <w:rPr>
                <w:rFonts w:ascii="Times New Roman" w:hAnsi="Times New Roman" w:cs="Times New Roman"/>
                <w:sz w:val="24"/>
                <w:szCs w:val="24"/>
              </w:rPr>
            </w:pPr>
            <w:r w:rsidRPr="005E2DBB">
              <w:rPr>
                <w:rFonts w:ascii="Times New Roman" w:hAnsi="Times New Roman" w:cs="Times New Roman"/>
                <w:color w:val="000000"/>
                <w:sz w:val="24"/>
                <w:szCs w:val="24"/>
              </w:rPr>
              <w:t>4.3</w:t>
            </w:r>
          </w:p>
        </w:tc>
        <w:tc>
          <w:tcPr>
            <w:tcW w:w="2552"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Традиции и новаторство в музыке</w:t>
            </w:r>
          </w:p>
        </w:tc>
        <w:tc>
          <w:tcPr>
            <w:tcW w:w="85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2 </w:t>
            </w:r>
          </w:p>
        </w:tc>
        <w:tc>
          <w:tcPr>
            <w:tcW w:w="851"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p>
        </w:tc>
        <w:tc>
          <w:tcPr>
            <w:tcW w:w="850" w:type="dxa"/>
            <w:tcMar>
              <w:top w:w="50" w:type="dxa"/>
              <w:left w:w="100" w:type="dxa"/>
            </w:tcMar>
            <w:vAlign w:val="center"/>
          </w:tcPr>
          <w:p w:rsidR="00864BA3" w:rsidRPr="005E2DBB" w:rsidRDefault="00864BA3">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2410" w:type="dxa"/>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80">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dd</w:t>
              </w:r>
              <w:r w:rsidRPr="005E2DBB">
                <w:rPr>
                  <w:rFonts w:ascii="Times New Roman" w:hAnsi="Times New Roman" w:cs="Times New Roman"/>
                  <w:color w:val="0000FF"/>
                  <w:sz w:val="24"/>
                  <w:szCs w:val="24"/>
                  <w:u w:val="single"/>
                  <w:lang w:val="ru-RU"/>
                </w:rPr>
                <w:t>4</w:t>
              </w:r>
            </w:hyperlink>
          </w:p>
        </w:tc>
        <w:tc>
          <w:tcPr>
            <w:tcW w:w="5718" w:type="dxa"/>
            <w:vMerge/>
            <w:tcMar>
              <w:top w:w="50" w:type="dxa"/>
              <w:left w:w="100" w:type="dxa"/>
            </w:tcMar>
            <w:vAlign w:val="center"/>
          </w:tcPr>
          <w:p w:rsidR="00864BA3" w:rsidRPr="005E2DBB" w:rsidRDefault="00864BA3">
            <w:pPr>
              <w:spacing w:after="0"/>
              <w:ind w:left="135"/>
              <w:rPr>
                <w:rFonts w:ascii="Times New Roman" w:hAnsi="Times New Roman" w:cs="Times New Roman"/>
                <w:sz w:val="24"/>
                <w:szCs w:val="24"/>
                <w:lang w:val="ru-RU"/>
              </w:rPr>
            </w:pPr>
          </w:p>
        </w:tc>
      </w:tr>
      <w:tr w:rsidR="004D5A1E" w:rsidTr="003B4738">
        <w:trPr>
          <w:trHeight w:val="144"/>
          <w:tblCellSpacing w:w="20" w:type="nil"/>
        </w:trPr>
        <w:tc>
          <w:tcPr>
            <w:tcW w:w="3361"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Итого по разделу</w:t>
            </w:r>
          </w:p>
        </w:tc>
        <w:tc>
          <w:tcPr>
            <w:tcW w:w="85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5 </w:t>
            </w:r>
          </w:p>
        </w:tc>
        <w:tc>
          <w:tcPr>
            <w:tcW w:w="9829" w:type="dxa"/>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rsidRPr="002C4E68" w:rsidTr="00230161">
        <w:trPr>
          <w:trHeight w:val="144"/>
          <w:tblCellSpacing w:w="20" w:type="nil"/>
        </w:trPr>
        <w:tc>
          <w:tcPr>
            <w:tcW w:w="14040" w:type="dxa"/>
            <w:gridSpan w:val="7"/>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b/>
                <w:color w:val="000000"/>
                <w:sz w:val="24"/>
                <w:szCs w:val="24"/>
                <w:lang w:val="ru-RU"/>
              </w:rPr>
              <w:t>Раздел 5.</w:t>
            </w: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b/>
                <w:color w:val="000000"/>
                <w:sz w:val="24"/>
                <w:szCs w:val="24"/>
                <w:lang w:val="ru-RU"/>
              </w:rPr>
              <w:t>Связь музыки с другими видами искусства</w:t>
            </w:r>
          </w:p>
        </w:tc>
      </w:tr>
      <w:tr w:rsidR="003B4738" w:rsidRPr="002C4E68" w:rsidTr="003B4738">
        <w:trPr>
          <w:trHeight w:val="144"/>
          <w:tblCellSpacing w:w="20" w:type="nil"/>
        </w:trPr>
        <w:tc>
          <w:tcPr>
            <w:tcW w:w="809"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5.1</w:t>
            </w:r>
          </w:p>
        </w:tc>
        <w:tc>
          <w:tcPr>
            <w:tcW w:w="255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 кино и телевидения</w:t>
            </w:r>
          </w:p>
        </w:tc>
        <w:tc>
          <w:tcPr>
            <w:tcW w:w="85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4 </w:t>
            </w:r>
          </w:p>
        </w:tc>
        <w:tc>
          <w:tcPr>
            <w:tcW w:w="851"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850"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410"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81">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dd</w:t>
              </w:r>
              <w:r w:rsidRPr="005E2DBB">
                <w:rPr>
                  <w:rFonts w:ascii="Times New Roman" w:hAnsi="Times New Roman" w:cs="Times New Roman"/>
                  <w:color w:val="0000FF"/>
                  <w:sz w:val="24"/>
                  <w:szCs w:val="24"/>
                  <w:u w:val="single"/>
                  <w:lang w:val="ru-RU"/>
                </w:rPr>
                <w:t>4</w:t>
              </w:r>
            </w:hyperlink>
          </w:p>
        </w:tc>
        <w:tc>
          <w:tcPr>
            <w:tcW w:w="5718" w:type="dxa"/>
            <w:tcMar>
              <w:top w:w="50" w:type="dxa"/>
              <w:left w:w="100" w:type="dxa"/>
            </w:tcMar>
            <w:vAlign w:val="center"/>
          </w:tcPr>
          <w:p w:rsidR="004D5A1E" w:rsidRPr="005E2DBB" w:rsidRDefault="00230161">
            <w:pPr>
              <w:spacing w:after="0"/>
              <w:ind w:left="135"/>
              <w:rPr>
                <w:rFonts w:ascii="Times New Roman" w:hAnsi="Times New Roman" w:cs="Times New Roman"/>
                <w:sz w:val="24"/>
                <w:szCs w:val="24"/>
                <w:lang w:val="ru-RU"/>
              </w:rPr>
            </w:pPr>
            <w:r w:rsidRPr="005E2DBB">
              <w:rPr>
                <w:rFonts w:ascii="Times New Roman" w:hAnsi="Times New Roman" w:cs="Times New Roman"/>
                <w:sz w:val="24"/>
                <w:szCs w:val="24"/>
                <w:lang w:val="ru-RU"/>
              </w:rPr>
              <w:t>Создание благоприятных условий для развития социально-значимых отношений школьников и прежде всего ценностных отношений: к культуре как духовному богатству общества и важному условию ощущения человеком полноты проживаемой жизни, которые дают ему чтение, музыка, искусство, театр, творческое самовыражение</w:t>
            </w:r>
          </w:p>
        </w:tc>
      </w:tr>
      <w:tr w:rsidR="004D5A1E" w:rsidTr="003B4738">
        <w:trPr>
          <w:trHeight w:val="144"/>
          <w:tblCellSpacing w:w="20" w:type="nil"/>
        </w:trPr>
        <w:tc>
          <w:tcPr>
            <w:tcW w:w="3361"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Итого по разделу</w:t>
            </w:r>
          </w:p>
        </w:tc>
        <w:tc>
          <w:tcPr>
            <w:tcW w:w="85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4 </w:t>
            </w:r>
          </w:p>
        </w:tc>
        <w:tc>
          <w:tcPr>
            <w:tcW w:w="9829" w:type="dxa"/>
            <w:gridSpan w:val="4"/>
            <w:tcMar>
              <w:top w:w="50" w:type="dxa"/>
              <w:left w:w="100" w:type="dxa"/>
            </w:tcMar>
            <w:vAlign w:val="center"/>
          </w:tcPr>
          <w:p w:rsidR="004D5A1E" w:rsidRPr="005E2DBB" w:rsidRDefault="004D5A1E">
            <w:pPr>
              <w:rPr>
                <w:rFonts w:ascii="Times New Roman" w:hAnsi="Times New Roman" w:cs="Times New Roman"/>
                <w:sz w:val="24"/>
                <w:szCs w:val="24"/>
              </w:rPr>
            </w:pPr>
          </w:p>
        </w:tc>
      </w:tr>
      <w:tr w:rsidR="004D5A1E" w:rsidTr="003B4738">
        <w:trPr>
          <w:trHeight w:val="144"/>
          <w:tblCellSpacing w:w="20" w:type="nil"/>
        </w:trPr>
        <w:tc>
          <w:tcPr>
            <w:tcW w:w="3361"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lastRenderedPageBreak/>
              <w:t>ОБЩЕЕ КОЛИЧЕСТВО ЧАСОВ ПО ПРОГРАММЕ</w:t>
            </w:r>
          </w:p>
        </w:tc>
        <w:tc>
          <w:tcPr>
            <w:tcW w:w="850"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34 </w:t>
            </w:r>
          </w:p>
        </w:tc>
        <w:tc>
          <w:tcPr>
            <w:tcW w:w="851"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3 </w:t>
            </w:r>
          </w:p>
        </w:tc>
        <w:tc>
          <w:tcPr>
            <w:tcW w:w="850" w:type="dxa"/>
            <w:tcMar>
              <w:top w:w="50" w:type="dxa"/>
              <w:left w:w="100" w:type="dxa"/>
            </w:tcMar>
            <w:vAlign w:val="center"/>
          </w:tcPr>
          <w:p w:rsidR="004D5A1E" w:rsidRPr="005E2DBB" w:rsidRDefault="00C449F1">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4</w:t>
            </w:r>
            <w:r w:rsidR="002405B7" w:rsidRPr="005E2DBB">
              <w:rPr>
                <w:rFonts w:ascii="Times New Roman" w:hAnsi="Times New Roman" w:cs="Times New Roman"/>
                <w:color w:val="000000"/>
                <w:sz w:val="24"/>
                <w:szCs w:val="24"/>
              </w:rPr>
              <w:t xml:space="preserve"> </w:t>
            </w:r>
          </w:p>
        </w:tc>
        <w:tc>
          <w:tcPr>
            <w:tcW w:w="8128" w:type="dxa"/>
            <w:gridSpan w:val="2"/>
            <w:tcMar>
              <w:top w:w="50" w:type="dxa"/>
              <w:left w:w="100" w:type="dxa"/>
            </w:tcMar>
            <w:vAlign w:val="center"/>
          </w:tcPr>
          <w:p w:rsidR="004D5A1E" w:rsidRPr="005E2DBB" w:rsidRDefault="004D5A1E">
            <w:pPr>
              <w:rPr>
                <w:rFonts w:ascii="Times New Roman" w:hAnsi="Times New Roman" w:cs="Times New Roman"/>
                <w:sz w:val="24"/>
                <w:szCs w:val="24"/>
              </w:rPr>
            </w:pPr>
          </w:p>
        </w:tc>
      </w:tr>
    </w:tbl>
    <w:p w:rsidR="004D5A1E" w:rsidRDefault="004D5A1E">
      <w:pPr>
        <w:sectPr w:rsidR="004D5A1E">
          <w:pgSz w:w="16383" w:h="11906" w:orient="landscape"/>
          <w:pgMar w:top="1134" w:right="850" w:bottom="1134" w:left="1701" w:header="720" w:footer="720" w:gutter="0"/>
          <w:cols w:space="720"/>
        </w:sectPr>
      </w:pPr>
    </w:p>
    <w:p w:rsidR="004D5A1E" w:rsidRDefault="004D5A1E">
      <w:pPr>
        <w:sectPr w:rsidR="004D5A1E">
          <w:pgSz w:w="16383" w:h="11906" w:orient="landscape"/>
          <w:pgMar w:top="1134" w:right="850" w:bottom="1134" w:left="1701" w:header="720" w:footer="720" w:gutter="0"/>
          <w:cols w:space="720"/>
        </w:sectPr>
      </w:pPr>
    </w:p>
    <w:p w:rsidR="004D5A1E" w:rsidRDefault="002405B7" w:rsidP="003B4738">
      <w:pPr>
        <w:spacing w:after="0"/>
      </w:pPr>
      <w:bookmarkStart w:id="10" w:name="block-14001966"/>
      <w:bookmarkEnd w:id="9"/>
      <w:r>
        <w:rPr>
          <w:rFonts w:ascii="Times New Roman" w:hAnsi="Times New Roman"/>
          <w:b/>
          <w:color w:val="000000"/>
          <w:sz w:val="28"/>
        </w:rPr>
        <w:lastRenderedPageBreak/>
        <w:t xml:space="preserve">ПОУРОЧНОЕ ПЛАНИРОВАНИЕ </w:t>
      </w:r>
    </w:p>
    <w:p w:rsidR="004D5A1E" w:rsidRDefault="002405B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066"/>
        <w:gridCol w:w="4645"/>
        <w:gridCol w:w="1335"/>
        <w:gridCol w:w="1843"/>
        <w:gridCol w:w="1701"/>
        <w:gridCol w:w="3403"/>
      </w:tblGrid>
      <w:tr w:rsidR="004D5A1E" w:rsidTr="005E2DBB">
        <w:trPr>
          <w:trHeight w:val="144"/>
          <w:tblCellSpacing w:w="20" w:type="nil"/>
        </w:trPr>
        <w:tc>
          <w:tcPr>
            <w:tcW w:w="1066" w:type="dxa"/>
            <w:vMerge w:val="restart"/>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 п/п </w:t>
            </w:r>
          </w:p>
          <w:p w:rsidR="004D5A1E" w:rsidRPr="005E2DBB" w:rsidRDefault="004D5A1E">
            <w:pPr>
              <w:spacing w:after="0"/>
              <w:ind w:left="135"/>
              <w:rPr>
                <w:rFonts w:ascii="Times New Roman" w:hAnsi="Times New Roman" w:cs="Times New Roman"/>
                <w:sz w:val="24"/>
                <w:szCs w:val="24"/>
              </w:rPr>
            </w:pPr>
          </w:p>
        </w:tc>
        <w:tc>
          <w:tcPr>
            <w:tcW w:w="4645" w:type="dxa"/>
            <w:vMerge w:val="restart"/>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Тема урока </w:t>
            </w:r>
          </w:p>
          <w:p w:rsidR="004D5A1E" w:rsidRPr="005E2DBB" w:rsidRDefault="004D5A1E">
            <w:pPr>
              <w:spacing w:after="0"/>
              <w:ind w:left="135"/>
              <w:rPr>
                <w:rFonts w:ascii="Times New Roman" w:hAnsi="Times New Roman" w:cs="Times New Roman"/>
                <w:sz w:val="24"/>
                <w:szCs w:val="24"/>
              </w:rPr>
            </w:pPr>
          </w:p>
        </w:tc>
        <w:tc>
          <w:tcPr>
            <w:tcW w:w="4879" w:type="dxa"/>
            <w:gridSpan w:val="3"/>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b/>
                <w:color w:val="000000"/>
                <w:sz w:val="24"/>
                <w:szCs w:val="24"/>
              </w:rPr>
              <w:t>Количество часов</w:t>
            </w:r>
          </w:p>
        </w:tc>
        <w:tc>
          <w:tcPr>
            <w:tcW w:w="3403" w:type="dxa"/>
            <w:vMerge w:val="restart"/>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Электронные цифровые образовательные ресурсы </w:t>
            </w:r>
          </w:p>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6" w:type="dxa"/>
            <w:vMerge/>
            <w:tcBorders>
              <w:top w:val="nil"/>
            </w:tcBorders>
            <w:tcMar>
              <w:top w:w="50" w:type="dxa"/>
              <w:left w:w="100" w:type="dxa"/>
            </w:tcMar>
          </w:tcPr>
          <w:p w:rsidR="004D5A1E" w:rsidRPr="005E2DBB" w:rsidRDefault="004D5A1E">
            <w:pPr>
              <w:rPr>
                <w:rFonts w:ascii="Times New Roman" w:hAnsi="Times New Roman" w:cs="Times New Roman"/>
                <w:sz w:val="24"/>
                <w:szCs w:val="24"/>
              </w:rPr>
            </w:pPr>
          </w:p>
        </w:tc>
        <w:tc>
          <w:tcPr>
            <w:tcW w:w="4645" w:type="dxa"/>
            <w:vMerge/>
            <w:tcBorders>
              <w:top w:val="nil"/>
            </w:tcBorders>
            <w:tcMar>
              <w:top w:w="50" w:type="dxa"/>
              <w:left w:w="100" w:type="dxa"/>
            </w:tcMar>
          </w:tcPr>
          <w:p w:rsidR="004D5A1E" w:rsidRPr="005E2DBB" w:rsidRDefault="004D5A1E">
            <w:pPr>
              <w:rPr>
                <w:rFonts w:ascii="Times New Roman" w:hAnsi="Times New Roman" w:cs="Times New Roman"/>
                <w:sz w:val="24"/>
                <w:szCs w:val="24"/>
              </w:rPr>
            </w:pPr>
          </w:p>
        </w:tc>
        <w:tc>
          <w:tcPr>
            <w:tcW w:w="133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Всего </w:t>
            </w:r>
          </w:p>
          <w:p w:rsidR="004D5A1E" w:rsidRPr="005E2DBB" w:rsidRDefault="004D5A1E">
            <w:pPr>
              <w:spacing w:after="0"/>
              <w:ind w:left="135"/>
              <w:rPr>
                <w:rFonts w:ascii="Times New Roman" w:hAnsi="Times New Roman" w:cs="Times New Roman"/>
                <w:sz w:val="24"/>
                <w:szCs w:val="24"/>
              </w:rPr>
            </w:pPr>
          </w:p>
        </w:tc>
        <w:tc>
          <w:tcPr>
            <w:tcW w:w="1843"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Контрольные работы </w:t>
            </w:r>
          </w:p>
          <w:p w:rsidR="004D5A1E" w:rsidRPr="005E2DBB" w:rsidRDefault="004D5A1E">
            <w:pPr>
              <w:spacing w:after="0"/>
              <w:ind w:left="135"/>
              <w:rPr>
                <w:rFonts w:ascii="Times New Roman" w:hAnsi="Times New Roman" w:cs="Times New Roman"/>
                <w:sz w:val="24"/>
                <w:szCs w:val="24"/>
              </w:rPr>
            </w:pPr>
          </w:p>
        </w:tc>
        <w:tc>
          <w:tcPr>
            <w:tcW w:w="1701"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Практические работы </w:t>
            </w:r>
          </w:p>
          <w:p w:rsidR="004D5A1E" w:rsidRPr="005E2DBB" w:rsidRDefault="004D5A1E">
            <w:pPr>
              <w:spacing w:after="0"/>
              <w:ind w:left="135"/>
              <w:rPr>
                <w:rFonts w:ascii="Times New Roman" w:hAnsi="Times New Roman" w:cs="Times New Roman"/>
                <w:sz w:val="24"/>
                <w:szCs w:val="24"/>
              </w:rPr>
            </w:pPr>
          </w:p>
        </w:tc>
        <w:tc>
          <w:tcPr>
            <w:tcW w:w="3403" w:type="dxa"/>
            <w:vMerge/>
            <w:tcBorders>
              <w:top w:val="nil"/>
            </w:tcBorders>
            <w:tcMar>
              <w:top w:w="50" w:type="dxa"/>
              <w:left w:w="100" w:type="dxa"/>
            </w:tcMar>
          </w:tcPr>
          <w:p w:rsidR="004D5A1E" w:rsidRPr="005E2DBB" w:rsidRDefault="004D5A1E">
            <w:pPr>
              <w:rPr>
                <w:rFonts w:ascii="Times New Roman" w:hAnsi="Times New Roman" w:cs="Times New Roman"/>
                <w:sz w:val="24"/>
                <w:szCs w:val="24"/>
              </w:rPr>
            </w:pPr>
          </w:p>
        </w:tc>
      </w:tr>
      <w:tr w:rsidR="004D5A1E"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Традиционная музыка – отражение жизни народа</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84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2C4E68"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 моей малой Родины</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82">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ae</w:t>
              </w:r>
              <w:r w:rsidRPr="005E2DBB">
                <w:rPr>
                  <w:rFonts w:ascii="Times New Roman" w:hAnsi="Times New Roman" w:cs="Times New Roman"/>
                  <w:color w:val="0000FF"/>
                  <w:sz w:val="24"/>
                  <w:szCs w:val="24"/>
                  <w:u w:val="single"/>
                  <w:lang w:val="ru-RU"/>
                </w:rPr>
                <w:t>6</w:t>
              </w:r>
              <w:r w:rsidRPr="005E2DBB">
                <w:rPr>
                  <w:rFonts w:ascii="Times New Roman" w:hAnsi="Times New Roman" w:cs="Times New Roman"/>
                  <w:color w:val="0000FF"/>
                  <w:sz w:val="24"/>
                  <w:szCs w:val="24"/>
                  <w:u w:val="single"/>
                </w:rPr>
                <w:t>a</w:t>
              </w:r>
            </w:hyperlink>
            <w:r w:rsidRPr="005E2DBB">
              <w:rPr>
                <w:rFonts w:ascii="Times New Roman" w:hAnsi="Times New Roman" w:cs="Times New Roman"/>
                <w:color w:val="000000"/>
                <w:sz w:val="24"/>
                <w:szCs w:val="24"/>
                <w:lang w:val="ru-RU"/>
              </w:rPr>
              <w:t xml:space="preserve"> </w:t>
            </w:r>
            <w:hyperlink r:id="rId83">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748</w:t>
              </w:r>
            </w:hyperlink>
          </w:p>
        </w:tc>
      </w:tr>
      <w:tr w:rsidR="004D5A1E" w:rsidRPr="002C4E68"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3</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Вокальная музыка: Россия, Россия, нет слова красивей</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84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84">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8</w:t>
              </w:r>
            </w:hyperlink>
          </w:p>
        </w:tc>
      </w:tr>
      <w:tr w:rsidR="004D5A1E"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4</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Музыкальная мозаика большой страны</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2C4E68"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5</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Вторая жизнь песни</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4D5A1E" w:rsidRPr="005E2DBB" w:rsidRDefault="0084613F">
            <w:pPr>
              <w:spacing w:after="0"/>
              <w:ind w:left="135"/>
              <w:jc w:val="center"/>
              <w:rPr>
                <w:rFonts w:ascii="Times New Roman" w:hAnsi="Times New Roman" w:cs="Times New Roman"/>
                <w:sz w:val="24"/>
                <w:szCs w:val="24"/>
                <w:lang w:val="ru-RU"/>
              </w:rPr>
            </w:pPr>
            <w:r w:rsidRPr="005E2DBB">
              <w:rPr>
                <w:rFonts w:ascii="Times New Roman" w:hAnsi="Times New Roman" w:cs="Times New Roman"/>
                <w:sz w:val="24"/>
                <w:szCs w:val="24"/>
                <w:lang w:val="ru-RU"/>
              </w:rPr>
              <w:t>1</w:t>
            </w: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85">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270</w:t>
              </w:r>
            </w:hyperlink>
            <w:r w:rsidRPr="005E2DBB">
              <w:rPr>
                <w:rFonts w:ascii="Times New Roman" w:hAnsi="Times New Roman" w:cs="Times New Roman"/>
                <w:color w:val="000000"/>
                <w:sz w:val="24"/>
                <w:szCs w:val="24"/>
                <w:lang w:val="ru-RU"/>
              </w:rPr>
              <w:t xml:space="preserve"> </w:t>
            </w:r>
            <w:hyperlink r:id="rId86">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8</w:t>
              </w:r>
            </w:hyperlink>
          </w:p>
        </w:tc>
      </w:tr>
      <w:tr w:rsidR="004D5A1E"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6</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Образы родной земли</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2C4E68"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7</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Слово о мастере</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87">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bd</w:t>
              </w:r>
              <w:r w:rsidRPr="005E2DBB">
                <w:rPr>
                  <w:rFonts w:ascii="Times New Roman" w:hAnsi="Times New Roman" w:cs="Times New Roman"/>
                  <w:color w:val="0000FF"/>
                  <w:sz w:val="24"/>
                  <w:szCs w:val="24"/>
                  <w:u w:val="single"/>
                  <w:lang w:val="ru-RU"/>
                </w:rPr>
                <w:t>1</w:t>
              </w:r>
              <w:r w:rsidRPr="005E2DBB">
                <w:rPr>
                  <w:rFonts w:ascii="Times New Roman" w:hAnsi="Times New Roman" w:cs="Times New Roman"/>
                  <w:color w:val="0000FF"/>
                  <w:sz w:val="24"/>
                  <w:szCs w:val="24"/>
                  <w:u w:val="single"/>
                </w:rPr>
                <w:t>a</w:t>
              </w:r>
            </w:hyperlink>
          </w:p>
        </w:tc>
      </w:tr>
      <w:tr w:rsidR="004D5A1E" w:rsidRPr="002C4E68"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8</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Первое путешествие в музыкальный театр</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84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88">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6</w:t>
              </w:r>
              <w:r w:rsidRPr="005E2DBB">
                <w:rPr>
                  <w:rFonts w:ascii="Times New Roman" w:hAnsi="Times New Roman" w:cs="Times New Roman"/>
                  <w:color w:val="0000FF"/>
                  <w:sz w:val="24"/>
                  <w:szCs w:val="24"/>
                  <w:u w:val="single"/>
                </w:rPr>
                <w:t>a</w:t>
              </w:r>
              <w:r w:rsidRPr="005E2DBB">
                <w:rPr>
                  <w:rFonts w:ascii="Times New Roman" w:hAnsi="Times New Roman" w:cs="Times New Roman"/>
                  <w:color w:val="0000FF"/>
                  <w:sz w:val="24"/>
                  <w:szCs w:val="24"/>
                  <w:u w:val="single"/>
                  <w:lang w:val="ru-RU"/>
                </w:rPr>
                <w:t>0</w:t>
              </w:r>
            </w:hyperlink>
          </w:p>
        </w:tc>
      </w:tr>
      <w:tr w:rsidR="004D5A1E"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9</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Второе путешествие в музыкальный театр</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84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2C4E68"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10</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Звать через прошлое к настоящему</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84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89">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104</w:t>
              </w:r>
            </w:hyperlink>
          </w:p>
        </w:tc>
      </w:tr>
      <w:tr w:rsidR="004D5A1E"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11</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Музыкальная картина</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lastRenderedPageBreak/>
              <w:t>12</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О доблестях, о подвигах, о славе</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84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13</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Здесь мало услышать, здесь вслушаться нужно</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84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2C4E68"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14</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Жанры инструментальной и вокальной музыки</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84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90">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d</w:t>
              </w:r>
              <w:r w:rsidRPr="005E2DBB">
                <w:rPr>
                  <w:rFonts w:ascii="Times New Roman" w:hAnsi="Times New Roman" w:cs="Times New Roman"/>
                  <w:color w:val="0000FF"/>
                  <w:sz w:val="24"/>
                  <w:szCs w:val="24"/>
                  <w:u w:val="single"/>
                  <w:lang w:val="ru-RU"/>
                </w:rPr>
                <w:t>6</w:t>
              </w:r>
              <w:r w:rsidRPr="005E2DBB">
                <w:rPr>
                  <w:rFonts w:ascii="Times New Roman" w:hAnsi="Times New Roman" w:cs="Times New Roman"/>
                  <w:color w:val="0000FF"/>
                  <w:sz w:val="24"/>
                  <w:szCs w:val="24"/>
                  <w:u w:val="single"/>
                </w:rPr>
                <w:t>d</w:t>
              </w:r>
              <w:r w:rsidRPr="005E2DBB">
                <w:rPr>
                  <w:rFonts w:ascii="Times New Roman" w:hAnsi="Times New Roman" w:cs="Times New Roman"/>
                  <w:color w:val="0000FF"/>
                  <w:sz w:val="24"/>
                  <w:szCs w:val="24"/>
                  <w:u w:val="single"/>
                  <w:lang w:val="ru-RU"/>
                </w:rPr>
                <w:t>8</w:t>
              </w:r>
            </w:hyperlink>
            <w:r w:rsidRPr="005E2DBB">
              <w:rPr>
                <w:rFonts w:ascii="Times New Roman" w:hAnsi="Times New Roman" w:cs="Times New Roman"/>
                <w:color w:val="000000"/>
                <w:sz w:val="24"/>
                <w:szCs w:val="24"/>
                <w:lang w:val="ru-RU"/>
              </w:rPr>
              <w:t xml:space="preserve"> </w:t>
            </w:r>
            <w:hyperlink r:id="rId91">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524</w:t>
              </w:r>
            </w:hyperlink>
          </w:p>
        </w:tc>
      </w:tr>
      <w:tr w:rsidR="004D5A1E" w:rsidRPr="002C4E68"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15</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Всю жизнь мою несу Родину в душе</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84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92">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8</w:t>
              </w:r>
            </w:hyperlink>
          </w:p>
        </w:tc>
      </w:tr>
      <w:tr w:rsidR="004D5A1E"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16</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Музыкальные образы</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17</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Символ России</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D5A1E" w:rsidRPr="005E2DBB" w:rsidRDefault="0084613F">
            <w:pPr>
              <w:spacing w:after="0"/>
              <w:ind w:left="135"/>
              <w:jc w:val="center"/>
              <w:rPr>
                <w:rFonts w:ascii="Times New Roman" w:hAnsi="Times New Roman" w:cs="Times New Roman"/>
                <w:sz w:val="24"/>
                <w:szCs w:val="24"/>
                <w:lang w:val="ru-RU"/>
              </w:rPr>
            </w:pPr>
            <w:r w:rsidRPr="005E2DBB">
              <w:rPr>
                <w:rFonts w:ascii="Times New Roman" w:hAnsi="Times New Roman" w:cs="Times New Roman"/>
                <w:sz w:val="24"/>
                <w:szCs w:val="24"/>
                <w:lang w:val="ru-RU"/>
              </w:rPr>
              <w:t>1</w:t>
            </w:r>
          </w:p>
        </w:tc>
        <w:tc>
          <w:tcPr>
            <w:tcW w:w="3403"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18</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Музыкальные путешествия по странам и континентам</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84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19</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Народные традиции и музыка Италии</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84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20</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Народные традиции и музыка Италии</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84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21</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Африканская музыка – стихия ритма</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22</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Восточная музыка</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2C4E68"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23</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Истоки классической музыки</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93">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092</w:t>
              </w:r>
            </w:hyperlink>
            <w:r w:rsidRPr="005E2DBB">
              <w:rPr>
                <w:rFonts w:ascii="Times New Roman" w:hAnsi="Times New Roman" w:cs="Times New Roman"/>
                <w:color w:val="000000"/>
                <w:sz w:val="24"/>
                <w:szCs w:val="24"/>
                <w:lang w:val="ru-RU"/>
              </w:rPr>
              <w:t xml:space="preserve"> </w:t>
            </w:r>
            <w:hyperlink r:id="rId94">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236</w:t>
              </w:r>
            </w:hyperlink>
          </w:p>
        </w:tc>
      </w:tr>
      <w:tr w:rsidR="004D5A1E" w:rsidRPr="002C4E68"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24</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Истоки классической музыки</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95">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3</w:t>
              </w:r>
              <w:r w:rsidRPr="005E2DBB">
                <w:rPr>
                  <w:rFonts w:ascii="Times New Roman" w:hAnsi="Times New Roman" w:cs="Times New Roman"/>
                  <w:color w:val="0000FF"/>
                  <w:sz w:val="24"/>
                  <w:szCs w:val="24"/>
                  <w:u w:val="single"/>
                </w:rPr>
                <w:t>a</w:t>
              </w:r>
              <w:r w:rsidRPr="005E2DBB">
                <w:rPr>
                  <w:rFonts w:ascii="Times New Roman" w:hAnsi="Times New Roman" w:cs="Times New Roman"/>
                  <w:color w:val="0000FF"/>
                  <w:sz w:val="24"/>
                  <w:szCs w:val="24"/>
                  <w:u w:val="single"/>
                  <w:lang w:val="ru-RU"/>
                </w:rPr>
                <w:t>8</w:t>
              </w:r>
            </w:hyperlink>
          </w:p>
        </w:tc>
      </w:tr>
      <w:tr w:rsidR="004D5A1E"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25</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Ты, Моцарт, бог, и сам того не знаешь</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84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26</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Музыка-зеркало эпохи</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D5A1E" w:rsidRPr="005E2DBB" w:rsidRDefault="0084613F">
            <w:pPr>
              <w:spacing w:after="0"/>
              <w:ind w:left="135"/>
              <w:jc w:val="center"/>
              <w:rPr>
                <w:rFonts w:ascii="Times New Roman" w:hAnsi="Times New Roman" w:cs="Times New Roman"/>
                <w:sz w:val="24"/>
                <w:szCs w:val="24"/>
                <w:lang w:val="ru-RU"/>
              </w:rPr>
            </w:pPr>
            <w:r w:rsidRPr="005E2DBB">
              <w:rPr>
                <w:rFonts w:ascii="Times New Roman" w:hAnsi="Times New Roman" w:cs="Times New Roman"/>
                <w:sz w:val="24"/>
                <w:szCs w:val="24"/>
                <w:lang w:val="ru-RU"/>
              </w:rPr>
              <w:t>1</w:t>
            </w:r>
          </w:p>
        </w:tc>
        <w:tc>
          <w:tcPr>
            <w:tcW w:w="3403"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2C4E68"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27</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Небесное и земное в звуках и красках</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84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96">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884</w:t>
              </w:r>
            </w:hyperlink>
          </w:p>
        </w:tc>
      </w:tr>
      <w:tr w:rsidR="004D5A1E"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28</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Любить. Молиться. Петь. Святое назначенье</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843" w:type="dxa"/>
            <w:tcMar>
              <w:top w:w="50" w:type="dxa"/>
              <w:left w:w="100" w:type="dxa"/>
            </w:tcMar>
            <w:vAlign w:val="center"/>
          </w:tcPr>
          <w:p w:rsidR="004D5A1E" w:rsidRPr="005E2DBB" w:rsidRDefault="0084613F">
            <w:pPr>
              <w:spacing w:after="0"/>
              <w:ind w:left="135"/>
              <w:jc w:val="center"/>
              <w:rPr>
                <w:rFonts w:ascii="Times New Roman" w:hAnsi="Times New Roman" w:cs="Times New Roman"/>
                <w:sz w:val="24"/>
                <w:szCs w:val="24"/>
                <w:lang w:val="ru-RU"/>
              </w:rPr>
            </w:pPr>
            <w:r w:rsidRPr="005E2DBB">
              <w:rPr>
                <w:rFonts w:ascii="Times New Roman" w:hAnsi="Times New Roman" w:cs="Times New Roman"/>
                <w:sz w:val="24"/>
                <w:szCs w:val="24"/>
                <w:lang w:val="ru-RU"/>
              </w:rPr>
              <w:t>1</w:t>
            </w: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lastRenderedPageBreak/>
              <w:t>29</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Мюзиклы в российской культуре</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84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2C4E68"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30</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Что роднит музыку и литературу</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84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97">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41</w:t>
              </w:r>
              <w:r w:rsidRPr="005E2DBB">
                <w:rPr>
                  <w:rFonts w:ascii="Times New Roman" w:hAnsi="Times New Roman" w:cs="Times New Roman"/>
                  <w:color w:val="0000FF"/>
                  <w:sz w:val="24"/>
                  <w:szCs w:val="24"/>
                  <w:u w:val="single"/>
                </w:rPr>
                <w:t>e</w:t>
              </w:r>
            </w:hyperlink>
          </w:p>
        </w:tc>
      </w:tr>
      <w:tr w:rsidR="004D5A1E"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31</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Музыка в театре, в кино, на телевидении</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84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32</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Музыка в театре, в кино, на телевидении</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84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33</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Музыка в театре, в кино, на телевидении</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84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2C4E68" w:rsidTr="005E2DBB">
        <w:trPr>
          <w:trHeight w:val="144"/>
          <w:tblCellSpacing w:w="20" w:type="nil"/>
        </w:trPr>
        <w:tc>
          <w:tcPr>
            <w:tcW w:w="1066"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34</w:t>
            </w:r>
          </w:p>
        </w:tc>
        <w:tc>
          <w:tcPr>
            <w:tcW w:w="464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Музыкальная живопись и живописная музыка</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843" w:type="dxa"/>
            <w:tcMar>
              <w:top w:w="50" w:type="dxa"/>
              <w:left w:w="100" w:type="dxa"/>
            </w:tcMar>
            <w:vAlign w:val="center"/>
          </w:tcPr>
          <w:p w:rsidR="004D5A1E" w:rsidRPr="005E2DBB" w:rsidRDefault="0084613F">
            <w:pPr>
              <w:spacing w:after="0"/>
              <w:ind w:left="135"/>
              <w:jc w:val="center"/>
              <w:rPr>
                <w:rFonts w:ascii="Times New Roman" w:hAnsi="Times New Roman" w:cs="Times New Roman"/>
                <w:sz w:val="24"/>
                <w:szCs w:val="24"/>
                <w:lang w:val="ru-RU"/>
              </w:rPr>
            </w:pPr>
            <w:r w:rsidRPr="005E2DBB">
              <w:rPr>
                <w:rFonts w:ascii="Times New Roman" w:hAnsi="Times New Roman" w:cs="Times New Roman"/>
                <w:sz w:val="24"/>
                <w:szCs w:val="24"/>
                <w:lang w:val="ru-RU"/>
              </w:rPr>
              <w:t>1</w:t>
            </w:r>
          </w:p>
        </w:tc>
        <w:tc>
          <w:tcPr>
            <w:tcW w:w="1701"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403"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98">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d</w:t>
              </w:r>
              <w:r w:rsidRPr="005E2DBB">
                <w:rPr>
                  <w:rFonts w:ascii="Times New Roman" w:hAnsi="Times New Roman" w:cs="Times New Roman"/>
                  <w:color w:val="0000FF"/>
                  <w:sz w:val="24"/>
                  <w:szCs w:val="24"/>
                  <w:u w:val="single"/>
                  <w:lang w:val="ru-RU"/>
                </w:rPr>
                <w:t>85</w:t>
              </w:r>
              <w:r w:rsidRPr="005E2DBB">
                <w:rPr>
                  <w:rFonts w:ascii="Times New Roman" w:hAnsi="Times New Roman" w:cs="Times New Roman"/>
                  <w:color w:val="0000FF"/>
                  <w:sz w:val="24"/>
                  <w:szCs w:val="24"/>
                  <w:u w:val="single"/>
                </w:rPr>
                <w:t>e</w:t>
              </w:r>
            </w:hyperlink>
          </w:p>
        </w:tc>
      </w:tr>
      <w:tr w:rsidR="004D5A1E" w:rsidTr="005E2DBB">
        <w:trPr>
          <w:trHeight w:val="144"/>
          <w:tblCellSpacing w:w="20" w:type="nil"/>
        </w:trPr>
        <w:tc>
          <w:tcPr>
            <w:tcW w:w="5711"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ОБЩЕЕ КОЛИЧЕСТВО ЧАСОВ ПО ПРОГРАММЕ</w:t>
            </w:r>
          </w:p>
        </w:tc>
        <w:tc>
          <w:tcPr>
            <w:tcW w:w="133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34 </w:t>
            </w:r>
          </w:p>
        </w:tc>
        <w:tc>
          <w:tcPr>
            <w:tcW w:w="1843" w:type="dxa"/>
            <w:tcMar>
              <w:top w:w="50" w:type="dxa"/>
              <w:left w:w="100" w:type="dxa"/>
            </w:tcMar>
            <w:vAlign w:val="center"/>
          </w:tcPr>
          <w:p w:rsidR="004D5A1E" w:rsidRPr="005E2DBB" w:rsidRDefault="0084613F">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3</w:t>
            </w:r>
          </w:p>
        </w:tc>
        <w:tc>
          <w:tcPr>
            <w:tcW w:w="1701" w:type="dxa"/>
            <w:tcMar>
              <w:top w:w="50" w:type="dxa"/>
              <w:left w:w="100" w:type="dxa"/>
            </w:tcMar>
            <w:vAlign w:val="center"/>
          </w:tcPr>
          <w:p w:rsidR="004D5A1E" w:rsidRPr="005E2DBB" w:rsidRDefault="0084613F">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w:t>
            </w:r>
            <w:r w:rsidR="002405B7" w:rsidRPr="005E2DBB">
              <w:rPr>
                <w:rFonts w:ascii="Times New Roman" w:hAnsi="Times New Roman" w:cs="Times New Roman"/>
                <w:color w:val="000000"/>
                <w:sz w:val="24"/>
                <w:szCs w:val="24"/>
              </w:rPr>
              <w:t xml:space="preserve"> </w:t>
            </w:r>
          </w:p>
        </w:tc>
        <w:tc>
          <w:tcPr>
            <w:tcW w:w="3403" w:type="dxa"/>
            <w:tcMar>
              <w:top w:w="50" w:type="dxa"/>
              <w:left w:w="100" w:type="dxa"/>
            </w:tcMar>
            <w:vAlign w:val="center"/>
          </w:tcPr>
          <w:p w:rsidR="004D5A1E" w:rsidRPr="005E2DBB" w:rsidRDefault="004D5A1E">
            <w:pPr>
              <w:rPr>
                <w:rFonts w:ascii="Times New Roman" w:hAnsi="Times New Roman" w:cs="Times New Roman"/>
                <w:sz w:val="24"/>
                <w:szCs w:val="24"/>
              </w:rPr>
            </w:pPr>
          </w:p>
        </w:tc>
      </w:tr>
    </w:tbl>
    <w:p w:rsidR="004D5A1E" w:rsidRDefault="004D5A1E">
      <w:pPr>
        <w:sectPr w:rsidR="004D5A1E">
          <w:pgSz w:w="16383" w:h="11906" w:orient="landscape"/>
          <w:pgMar w:top="1134" w:right="850" w:bottom="1134" w:left="1701" w:header="720" w:footer="720" w:gutter="0"/>
          <w:cols w:space="720"/>
        </w:sectPr>
      </w:pPr>
    </w:p>
    <w:p w:rsidR="004D5A1E" w:rsidRDefault="002405B7">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049"/>
        <w:gridCol w:w="4542"/>
        <w:gridCol w:w="1172"/>
        <w:gridCol w:w="1984"/>
        <w:gridCol w:w="1985"/>
        <w:gridCol w:w="3308"/>
      </w:tblGrid>
      <w:tr w:rsidR="004D5A1E" w:rsidRPr="005E2DBB" w:rsidTr="005E2DBB">
        <w:trPr>
          <w:trHeight w:val="144"/>
          <w:tblCellSpacing w:w="20" w:type="nil"/>
        </w:trPr>
        <w:tc>
          <w:tcPr>
            <w:tcW w:w="1049" w:type="dxa"/>
            <w:vMerge w:val="restart"/>
            <w:tcMar>
              <w:top w:w="50" w:type="dxa"/>
              <w:left w:w="100" w:type="dxa"/>
            </w:tcMar>
            <w:vAlign w:val="center"/>
          </w:tcPr>
          <w:p w:rsidR="004D5A1E" w:rsidRDefault="002405B7">
            <w:pPr>
              <w:spacing w:after="0"/>
              <w:ind w:left="135"/>
            </w:pPr>
            <w:r>
              <w:rPr>
                <w:rFonts w:ascii="Times New Roman" w:hAnsi="Times New Roman"/>
                <w:b/>
                <w:color w:val="000000"/>
                <w:sz w:val="24"/>
              </w:rPr>
              <w:t xml:space="preserve">№ п/п </w:t>
            </w:r>
          </w:p>
          <w:p w:rsidR="004D5A1E" w:rsidRDefault="004D5A1E">
            <w:pPr>
              <w:spacing w:after="0"/>
              <w:ind w:left="135"/>
            </w:pPr>
          </w:p>
        </w:tc>
        <w:tc>
          <w:tcPr>
            <w:tcW w:w="4542" w:type="dxa"/>
            <w:vMerge w:val="restart"/>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Тема урока </w:t>
            </w:r>
          </w:p>
          <w:p w:rsidR="004D5A1E" w:rsidRPr="005E2DBB" w:rsidRDefault="004D5A1E">
            <w:pPr>
              <w:spacing w:after="0"/>
              <w:ind w:left="135"/>
              <w:rPr>
                <w:rFonts w:ascii="Times New Roman" w:hAnsi="Times New Roman" w:cs="Times New Roman"/>
                <w:sz w:val="24"/>
                <w:szCs w:val="24"/>
              </w:rPr>
            </w:pPr>
          </w:p>
        </w:tc>
        <w:tc>
          <w:tcPr>
            <w:tcW w:w="5141" w:type="dxa"/>
            <w:gridSpan w:val="3"/>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b/>
                <w:color w:val="000000"/>
                <w:sz w:val="24"/>
                <w:szCs w:val="24"/>
              </w:rPr>
              <w:t>Количество часов</w:t>
            </w:r>
          </w:p>
        </w:tc>
        <w:tc>
          <w:tcPr>
            <w:tcW w:w="3308" w:type="dxa"/>
            <w:vMerge w:val="restart"/>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Электронные цифровые образовательные ресурсы </w:t>
            </w:r>
          </w:p>
          <w:p w:rsidR="004D5A1E" w:rsidRPr="005E2DBB" w:rsidRDefault="004D5A1E">
            <w:pPr>
              <w:spacing w:after="0"/>
              <w:ind w:left="135"/>
              <w:rPr>
                <w:rFonts w:ascii="Times New Roman" w:hAnsi="Times New Roman" w:cs="Times New Roman"/>
                <w:sz w:val="24"/>
                <w:szCs w:val="24"/>
              </w:rPr>
            </w:pPr>
          </w:p>
        </w:tc>
      </w:tr>
      <w:tr w:rsidR="004D5A1E" w:rsidRPr="005E2DBB" w:rsidTr="005E2DBB">
        <w:trPr>
          <w:trHeight w:val="144"/>
          <w:tblCellSpacing w:w="20" w:type="nil"/>
        </w:trPr>
        <w:tc>
          <w:tcPr>
            <w:tcW w:w="1049" w:type="dxa"/>
            <w:vMerge/>
            <w:tcBorders>
              <w:top w:val="nil"/>
            </w:tcBorders>
            <w:tcMar>
              <w:top w:w="50" w:type="dxa"/>
              <w:left w:w="100" w:type="dxa"/>
            </w:tcMar>
          </w:tcPr>
          <w:p w:rsidR="004D5A1E" w:rsidRDefault="004D5A1E"/>
        </w:tc>
        <w:tc>
          <w:tcPr>
            <w:tcW w:w="4542" w:type="dxa"/>
            <w:vMerge/>
            <w:tcBorders>
              <w:top w:val="nil"/>
            </w:tcBorders>
            <w:tcMar>
              <w:top w:w="50" w:type="dxa"/>
              <w:left w:w="100" w:type="dxa"/>
            </w:tcMar>
          </w:tcPr>
          <w:p w:rsidR="004D5A1E" w:rsidRPr="005E2DBB" w:rsidRDefault="004D5A1E">
            <w:pPr>
              <w:rPr>
                <w:rFonts w:ascii="Times New Roman" w:hAnsi="Times New Roman" w:cs="Times New Roman"/>
                <w:sz w:val="24"/>
                <w:szCs w:val="24"/>
              </w:rPr>
            </w:pPr>
          </w:p>
        </w:tc>
        <w:tc>
          <w:tcPr>
            <w:tcW w:w="117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Всего </w:t>
            </w:r>
          </w:p>
          <w:p w:rsidR="004D5A1E" w:rsidRPr="005E2DBB" w:rsidRDefault="004D5A1E">
            <w:pPr>
              <w:spacing w:after="0"/>
              <w:ind w:left="135"/>
              <w:rPr>
                <w:rFonts w:ascii="Times New Roman" w:hAnsi="Times New Roman" w:cs="Times New Roman"/>
                <w:sz w:val="24"/>
                <w:szCs w:val="24"/>
              </w:rPr>
            </w:pPr>
          </w:p>
        </w:tc>
        <w:tc>
          <w:tcPr>
            <w:tcW w:w="1984"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Контрольные работы </w:t>
            </w:r>
          </w:p>
          <w:p w:rsidR="004D5A1E" w:rsidRPr="005E2DBB" w:rsidRDefault="004D5A1E">
            <w:pPr>
              <w:spacing w:after="0"/>
              <w:ind w:left="135"/>
              <w:rPr>
                <w:rFonts w:ascii="Times New Roman" w:hAnsi="Times New Roman" w:cs="Times New Roman"/>
                <w:sz w:val="24"/>
                <w:szCs w:val="24"/>
              </w:rPr>
            </w:pPr>
          </w:p>
        </w:tc>
        <w:tc>
          <w:tcPr>
            <w:tcW w:w="198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Практические работы </w:t>
            </w:r>
          </w:p>
          <w:p w:rsidR="004D5A1E" w:rsidRPr="005E2DBB" w:rsidRDefault="004D5A1E">
            <w:pPr>
              <w:spacing w:after="0"/>
              <w:ind w:left="135"/>
              <w:rPr>
                <w:rFonts w:ascii="Times New Roman" w:hAnsi="Times New Roman" w:cs="Times New Roman"/>
                <w:sz w:val="24"/>
                <w:szCs w:val="24"/>
              </w:rPr>
            </w:pPr>
          </w:p>
        </w:tc>
        <w:tc>
          <w:tcPr>
            <w:tcW w:w="3308" w:type="dxa"/>
            <w:vMerge/>
            <w:tcBorders>
              <w:top w:val="nil"/>
            </w:tcBorders>
            <w:tcMar>
              <w:top w:w="50" w:type="dxa"/>
              <w:left w:w="100" w:type="dxa"/>
            </w:tcMar>
          </w:tcPr>
          <w:p w:rsidR="004D5A1E" w:rsidRPr="005E2DBB" w:rsidRDefault="004D5A1E">
            <w:pPr>
              <w:rPr>
                <w:rFonts w:ascii="Times New Roman" w:hAnsi="Times New Roman" w:cs="Times New Roman"/>
                <w:sz w:val="24"/>
                <w:szCs w:val="24"/>
              </w:rPr>
            </w:pPr>
          </w:p>
        </w:tc>
      </w:tr>
      <w:tr w:rsidR="004D5A1E" w:rsidRPr="005E2DBB"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1</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«Подожди, не спеши, у берез посиди…»</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98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5E2DBB"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2</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Современная музыкальная культура родного края</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98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2C4E68"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3</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Обряды и обычаи в фольклоре и в творчестве композиторов</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98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99">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0734</w:t>
              </w:r>
            </w:hyperlink>
            <w:r w:rsidRPr="005E2DBB">
              <w:rPr>
                <w:rFonts w:ascii="Times New Roman" w:hAnsi="Times New Roman" w:cs="Times New Roman"/>
                <w:color w:val="000000"/>
                <w:sz w:val="24"/>
                <w:szCs w:val="24"/>
                <w:lang w:val="ru-RU"/>
              </w:rPr>
              <w:t xml:space="preserve"> </w:t>
            </w:r>
            <w:hyperlink r:id="rId100">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0</w:t>
              </w:r>
              <w:r w:rsidRPr="005E2DBB">
                <w:rPr>
                  <w:rFonts w:ascii="Times New Roman" w:hAnsi="Times New Roman" w:cs="Times New Roman"/>
                  <w:color w:val="0000FF"/>
                  <w:sz w:val="24"/>
                  <w:szCs w:val="24"/>
                  <w:u w:val="single"/>
                </w:rPr>
                <w:t>d</w:t>
              </w:r>
              <w:r w:rsidRPr="005E2DBB">
                <w:rPr>
                  <w:rFonts w:ascii="Times New Roman" w:hAnsi="Times New Roman" w:cs="Times New Roman"/>
                  <w:color w:val="0000FF"/>
                  <w:sz w:val="24"/>
                  <w:szCs w:val="24"/>
                  <w:u w:val="single"/>
                  <w:lang w:val="ru-RU"/>
                </w:rPr>
                <w:t>06</w:t>
              </w:r>
            </w:hyperlink>
            <w:r w:rsidRPr="005E2DBB">
              <w:rPr>
                <w:rFonts w:ascii="Times New Roman" w:hAnsi="Times New Roman" w:cs="Times New Roman"/>
                <w:color w:val="000000"/>
                <w:sz w:val="24"/>
                <w:szCs w:val="24"/>
                <w:lang w:val="ru-RU"/>
              </w:rPr>
              <w:t xml:space="preserve"> </w:t>
            </w:r>
            <w:hyperlink r:id="rId101">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09</w:t>
              </w:r>
              <w:r w:rsidRPr="005E2DBB">
                <w:rPr>
                  <w:rFonts w:ascii="Times New Roman" w:hAnsi="Times New Roman" w:cs="Times New Roman"/>
                  <w:color w:val="0000FF"/>
                  <w:sz w:val="24"/>
                  <w:szCs w:val="24"/>
                  <w:u w:val="single"/>
                </w:rPr>
                <w:t>fa</w:t>
              </w:r>
            </w:hyperlink>
          </w:p>
        </w:tc>
      </w:tr>
      <w:tr w:rsidR="004D5A1E" w:rsidRPr="005E2DBB"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4</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Народное искусство Древней Руси</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8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2C4E68"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5</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Фольклорные традиции родного края и соседних регионов</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98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4D5A1E" w:rsidRPr="005E2DBB" w:rsidRDefault="00FF6904">
            <w:pPr>
              <w:spacing w:after="0"/>
              <w:ind w:left="135"/>
              <w:jc w:val="center"/>
              <w:rPr>
                <w:rFonts w:ascii="Times New Roman" w:hAnsi="Times New Roman" w:cs="Times New Roman"/>
                <w:sz w:val="24"/>
                <w:szCs w:val="24"/>
                <w:lang w:val="ru-RU"/>
              </w:rPr>
            </w:pPr>
            <w:r w:rsidRPr="005E2DBB">
              <w:rPr>
                <w:rFonts w:ascii="Times New Roman" w:hAnsi="Times New Roman" w:cs="Times New Roman"/>
                <w:sz w:val="24"/>
                <w:szCs w:val="24"/>
                <w:lang w:val="ru-RU"/>
              </w:rPr>
              <w:t>1</w:t>
            </w:r>
          </w:p>
        </w:tc>
        <w:tc>
          <w:tcPr>
            <w:tcW w:w="330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02">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02</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6</w:t>
              </w:r>
            </w:hyperlink>
          </w:p>
        </w:tc>
      </w:tr>
      <w:tr w:rsidR="004D5A1E" w:rsidRPr="002C4E68"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6</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Мир чарующих звуков: романс</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8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03">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05</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8</w:t>
              </w:r>
            </w:hyperlink>
            <w:r w:rsidRPr="005E2DBB">
              <w:rPr>
                <w:rFonts w:ascii="Times New Roman" w:hAnsi="Times New Roman" w:cs="Times New Roman"/>
                <w:color w:val="000000"/>
                <w:sz w:val="24"/>
                <w:szCs w:val="24"/>
                <w:lang w:val="ru-RU"/>
              </w:rPr>
              <w:t xml:space="preserve"> </w:t>
            </w:r>
            <w:hyperlink r:id="rId104">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0</w:t>
              </w:r>
              <w:r w:rsidRPr="005E2DBB">
                <w:rPr>
                  <w:rFonts w:ascii="Times New Roman" w:hAnsi="Times New Roman" w:cs="Times New Roman"/>
                  <w:color w:val="0000FF"/>
                  <w:sz w:val="24"/>
                  <w:szCs w:val="24"/>
                  <w:u w:val="single"/>
                </w:rPr>
                <w:t>b</w:t>
              </w:r>
              <w:r w:rsidRPr="005E2DBB">
                <w:rPr>
                  <w:rFonts w:ascii="Times New Roman" w:hAnsi="Times New Roman" w:cs="Times New Roman"/>
                  <w:color w:val="0000FF"/>
                  <w:sz w:val="24"/>
                  <w:szCs w:val="24"/>
                  <w:u w:val="single"/>
                  <w:lang w:val="ru-RU"/>
                </w:rPr>
                <w:t>80</w:t>
              </w:r>
            </w:hyperlink>
          </w:p>
        </w:tc>
      </w:tr>
      <w:tr w:rsidR="004D5A1E" w:rsidRPr="002C4E68"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7</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Два музыкальных посвящения</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8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05">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1</w:t>
              </w:r>
              <w:r w:rsidRPr="005E2DBB">
                <w:rPr>
                  <w:rFonts w:ascii="Times New Roman" w:hAnsi="Times New Roman" w:cs="Times New Roman"/>
                  <w:color w:val="0000FF"/>
                  <w:sz w:val="24"/>
                  <w:szCs w:val="24"/>
                  <w:u w:val="single"/>
                </w:rPr>
                <w:t>c</w:t>
              </w:r>
              <w:r w:rsidRPr="005E2DBB">
                <w:rPr>
                  <w:rFonts w:ascii="Times New Roman" w:hAnsi="Times New Roman" w:cs="Times New Roman"/>
                  <w:color w:val="0000FF"/>
                  <w:sz w:val="24"/>
                  <w:szCs w:val="24"/>
                  <w:u w:val="single"/>
                  <w:lang w:val="ru-RU"/>
                </w:rPr>
                <w:t>60</w:t>
              </w:r>
            </w:hyperlink>
          </w:p>
        </w:tc>
      </w:tr>
      <w:tr w:rsidR="004D5A1E" w:rsidRPr="005E2DBB"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8</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Портреты великих исполнителей</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8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5E2DBB"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9</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«Мозаика»</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8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5E2DBB"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10</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Образы симфонической музыки</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8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5E2DBB"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11</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Патриотические чувства народов России</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8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5E2DBB"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12</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Мир музыкального театра</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84" w:type="dxa"/>
            <w:tcMar>
              <w:top w:w="50" w:type="dxa"/>
              <w:left w:w="100" w:type="dxa"/>
            </w:tcMar>
            <w:vAlign w:val="center"/>
          </w:tcPr>
          <w:p w:rsidR="004D5A1E" w:rsidRPr="005E2DBB" w:rsidRDefault="00FF6904">
            <w:pPr>
              <w:spacing w:after="0"/>
              <w:ind w:left="135"/>
              <w:jc w:val="center"/>
              <w:rPr>
                <w:rFonts w:ascii="Times New Roman" w:hAnsi="Times New Roman" w:cs="Times New Roman"/>
                <w:sz w:val="24"/>
                <w:szCs w:val="24"/>
                <w:lang w:val="ru-RU"/>
              </w:rPr>
            </w:pPr>
            <w:r w:rsidRPr="005E2DBB">
              <w:rPr>
                <w:rFonts w:ascii="Times New Roman" w:hAnsi="Times New Roman" w:cs="Times New Roman"/>
                <w:sz w:val="24"/>
                <w:szCs w:val="24"/>
                <w:lang w:val="ru-RU"/>
              </w:rPr>
              <w:t>1</w:t>
            </w:r>
          </w:p>
        </w:tc>
        <w:tc>
          <w:tcPr>
            <w:tcW w:w="198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5E2DBB"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13</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Фортуна правит миром</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8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2C4E68"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14</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Образы камерной музыки</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8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06">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25</w:t>
              </w:r>
              <w:r w:rsidRPr="005E2DBB">
                <w:rPr>
                  <w:rFonts w:ascii="Times New Roman" w:hAnsi="Times New Roman" w:cs="Times New Roman"/>
                  <w:color w:val="0000FF"/>
                  <w:sz w:val="24"/>
                  <w:szCs w:val="24"/>
                  <w:u w:val="single"/>
                </w:rPr>
                <w:t>c</w:t>
              </w:r>
              <w:r w:rsidRPr="005E2DBB">
                <w:rPr>
                  <w:rFonts w:ascii="Times New Roman" w:hAnsi="Times New Roman" w:cs="Times New Roman"/>
                  <w:color w:val="0000FF"/>
                  <w:sz w:val="24"/>
                  <w:szCs w:val="24"/>
                  <w:u w:val="single"/>
                  <w:lang w:val="ru-RU"/>
                </w:rPr>
                <w:t>0</w:t>
              </w:r>
            </w:hyperlink>
            <w:r w:rsidRPr="005E2DBB">
              <w:rPr>
                <w:rFonts w:ascii="Times New Roman" w:hAnsi="Times New Roman" w:cs="Times New Roman"/>
                <w:color w:val="000000"/>
                <w:sz w:val="24"/>
                <w:szCs w:val="24"/>
                <w:lang w:val="ru-RU"/>
              </w:rPr>
              <w:t xml:space="preserve"> </w:t>
            </w:r>
            <w:hyperlink r:id="rId107">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30</w:t>
              </w:r>
              <w:r w:rsidRPr="005E2DBB">
                <w:rPr>
                  <w:rFonts w:ascii="Times New Roman" w:hAnsi="Times New Roman" w:cs="Times New Roman"/>
                  <w:color w:val="0000FF"/>
                  <w:sz w:val="24"/>
                  <w:szCs w:val="24"/>
                  <w:u w:val="single"/>
                </w:rPr>
                <w:t>ec</w:t>
              </w:r>
            </w:hyperlink>
          </w:p>
        </w:tc>
      </w:tr>
      <w:tr w:rsidR="004D5A1E" w:rsidRPr="002C4E68"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lastRenderedPageBreak/>
              <w:t>15</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Инструментальный концерт</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8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08">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2746</w:t>
              </w:r>
            </w:hyperlink>
          </w:p>
        </w:tc>
      </w:tr>
      <w:tr w:rsidR="004D5A1E" w:rsidRPr="005E2DBB"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16</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Вечные темы искусства и жизни</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98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5E2DBB"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17</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Программная увертюра. Увертюра-фантазия</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8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5E2DBB"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18</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По странам и континентам</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8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5E2DBB"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19</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По странам и континентам</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8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5E2DBB"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20</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Народная музыка американского континента</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8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4D5A1E" w:rsidRPr="005E2DBB" w:rsidRDefault="003B4738">
            <w:pPr>
              <w:spacing w:after="0"/>
              <w:ind w:left="135"/>
              <w:jc w:val="center"/>
              <w:rPr>
                <w:rFonts w:ascii="Times New Roman" w:hAnsi="Times New Roman" w:cs="Times New Roman"/>
                <w:sz w:val="24"/>
                <w:szCs w:val="24"/>
                <w:lang w:val="ru-RU"/>
              </w:rPr>
            </w:pPr>
            <w:r w:rsidRPr="005E2DBB">
              <w:rPr>
                <w:rFonts w:ascii="Times New Roman" w:hAnsi="Times New Roman" w:cs="Times New Roman"/>
                <w:sz w:val="24"/>
                <w:szCs w:val="24"/>
                <w:lang w:val="ru-RU"/>
              </w:rPr>
              <w:t>1</w:t>
            </w: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5E2DBB"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21</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Народная музыка американского континента</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8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5E2DBB"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22</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Музыкальный образ и мастерство исполнителя</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98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5E2DBB"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23</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Симфоническое развитие музыкальных образов</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8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5E2DBB"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24</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Симфоническое развитие музыкальных образов</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84" w:type="dxa"/>
            <w:tcMar>
              <w:top w:w="50" w:type="dxa"/>
              <w:left w:w="100" w:type="dxa"/>
            </w:tcMar>
            <w:vAlign w:val="center"/>
          </w:tcPr>
          <w:p w:rsidR="004D5A1E" w:rsidRPr="005E2DBB" w:rsidRDefault="00FF6904">
            <w:pPr>
              <w:spacing w:after="0"/>
              <w:ind w:left="135"/>
              <w:jc w:val="center"/>
              <w:rPr>
                <w:rFonts w:ascii="Times New Roman" w:hAnsi="Times New Roman" w:cs="Times New Roman"/>
                <w:sz w:val="24"/>
                <w:szCs w:val="24"/>
                <w:lang w:val="ru-RU"/>
              </w:rPr>
            </w:pPr>
            <w:r w:rsidRPr="005E2DBB">
              <w:rPr>
                <w:rFonts w:ascii="Times New Roman" w:hAnsi="Times New Roman" w:cs="Times New Roman"/>
                <w:sz w:val="24"/>
                <w:szCs w:val="24"/>
                <w:lang w:val="ru-RU"/>
              </w:rPr>
              <w:t>1</w:t>
            </w:r>
          </w:p>
        </w:tc>
        <w:tc>
          <w:tcPr>
            <w:tcW w:w="198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2C4E68"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25</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Духовный концерт</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8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09">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17</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6</w:t>
              </w:r>
            </w:hyperlink>
          </w:p>
        </w:tc>
      </w:tr>
      <w:tr w:rsidR="004D5A1E" w:rsidRPr="002C4E68"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26</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Духовный концерт</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8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10">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195</w:t>
              </w:r>
              <w:r w:rsidRPr="005E2DBB">
                <w:rPr>
                  <w:rFonts w:ascii="Times New Roman" w:hAnsi="Times New Roman" w:cs="Times New Roman"/>
                  <w:color w:val="0000FF"/>
                  <w:sz w:val="24"/>
                  <w:szCs w:val="24"/>
                  <w:u w:val="single"/>
                </w:rPr>
                <w:t>e</w:t>
              </w:r>
            </w:hyperlink>
          </w:p>
        </w:tc>
      </w:tr>
      <w:tr w:rsidR="004D5A1E" w:rsidRPr="005E2DBB"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27</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Авторская песня: прошлое и настоящее</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98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5E2DBB"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28</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Давайте понимать друг друга с полуслова: песни Булата Окуджавы</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98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2C4E68"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29</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Космический пейзаж</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8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11">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36</w:t>
              </w:r>
              <w:r w:rsidRPr="005E2DBB">
                <w:rPr>
                  <w:rFonts w:ascii="Times New Roman" w:hAnsi="Times New Roman" w:cs="Times New Roman"/>
                  <w:color w:val="0000FF"/>
                  <w:sz w:val="24"/>
                  <w:szCs w:val="24"/>
                  <w:u w:val="single"/>
                </w:rPr>
                <w:t>fa</w:t>
              </w:r>
            </w:hyperlink>
          </w:p>
        </w:tc>
      </w:tr>
      <w:tr w:rsidR="004D5A1E" w:rsidRPr="005E2DBB"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lastRenderedPageBreak/>
              <w:t>30</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Мюзикл. Особенности жанра</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8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4D5A1E" w:rsidRPr="005E2DBB" w:rsidRDefault="003B4738">
            <w:pPr>
              <w:spacing w:after="0"/>
              <w:ind w:left="135"/>
              <w:jc w:val="center"/>
              <w:rPr>
                <w:rFonts w:ascii="Times New Roman" w:hAnsi="Times New Roman" w:cs="Times New Roman"/>
                <w:sz w:val="24"/>
                <w:szCs w:val="24"/>
                <w:lang w:val="ru-RU"/>
              </w:rPr>
            </w:pPr>
            <w:r w:rsidRPr="005E2DBB">
              <w:rPr>
                <w:rFonts w:ascii="Times New Roman" w:hAnsi="Times New Roman" w:cs="Times New Roman"/>
                <w:sz w:val="24"/>
                <w:szCs w:val="24"/>
                <w:lang w:val="ru-RU"/>
              </w:rPr>
              <w:t>1</w:t>
            </w: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5E2DBB"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31</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Портрет в музыке и живописи</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98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5E2DBB"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32</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Ночной пейзаж</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8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5E2DBB"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33</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 в отечественном кино</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84" w:type="dxa"/>
            <w:tcMar>
              <w:top w:w="50" w:type="dxa"/>
              <w:left w:w="100" w:type="dxa"/>
            </w:tcMar>
            <w:vAlign w:val="center"/>
          </w:tcPr>
          <w:p w:rsidR="004D5A1E" w:rsidRPr="005E2DBB" w:rsidRDefault="00FF6904">
            <w:pPr>
              <w:spacing w:after="0"/>
              <w:ind w:left="135"/>
              <w:jc w:val="center"/>
              <w:rPr>
                <w:rFonts w:ascii="Times New Roman" w:hAnsi="Times New Roman" w:cs="Times New Roman"/>
                <w:sz w:val="24"/>
                <w:szCs w:val="24"/>
                <w:lang w:val="ru-RU"/>
              </w:rPr>
            </w:pPr>
            <w:r w:rsidRPr="005E2DBB">
              <w:rPr>
                <w:rFonts w:ascii="Times New Roman" w:hAnsi="Times New Roman" w:cs="Times New Roman"/>
                <w:sz w:val="24"/>
                <w:szCs w:val="24"/>
                <w:lang w:val="ru-RU"/>
              </w:rPr>
              <w:t>1</w:t>
            </w:r>
          </w:p>
        </w:tc>
        <w:tc>
          <w:tcPr>
            <w:tcW w:w="198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5E2DBB" w:rsidTr="005E2DBB">
        <w:trPr>
          <w:trHeight w:val="144"/>
          <w:tblCellSpacing w:w="20" w:type="nil"/>
        </w:trPr>
        <w:tc>
          <w:tcPr>
            <w:tcW w:w="1049" w:type="dxa"/>
            <w:tcMar>
              <w:top w:w="50" w:type="dxa"/>
              <w:left w:w="100" w:type="dxa"/>
            </w:tcMar>
            <w:vAlign w:val="center"/>
          </w:tcPr>
          <w:p w:rsidR="004D5A1E" w:rsidRDefault="002405B7">
            <w:pPr>
              <w:spacing w:after="0"/>
            </w:pPr>
            <w:r>
              <w:rPr>
                <w:rFonts w:ascii="Times New Roman" w:hAnsi="Times New Roman"/>
                <w:color w:val="000000"/>
                <w:sz w:val="24"/>
              </w:rPr>
              <w:t>34</w:t>
            </w:r>
          </w:p>
        </w:tc>
        <w:tc>
          <w:tcPr>
            <w:tcW w:w="454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 в отечественном кино</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84"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8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5E2DBB" w:rsidTr="005E2DBB">
        <w:trPr>
          <w:trHeight w:val="144"/>
          <w:tblCellSpacing w:w="20" w:type="nil"/>
        </w:trPr>
        <w:tc>
          <w:tcPr>
            <w:tcW w:w="5591" w:type="dxa"/>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ОБЩЕЕ КОЛИЧЕСТВО ЧАСОВ ПО ПРОГРАММЕ</w:t>
            </w:r>
          </w:p>
        </w:tc>
        <w:tc>
          <w:tcPr>
            <w:tcW w:w="1172"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34 </w:t>
            </w:r>
          </w:p>
        </w:tc>
        <w:tc>
          <w:tcPr>
            <w:tcW w:w="1984" w:type="dxa"/>
            <w:tcMar>
              <w:top w:w="50" w:type="dxa"/>
              <w:left w:w="100" w:type="dxa"/>
            </w:tcMar>
            <w:vAlign w:val="center"/>
          </w:tcPr>
          <w:p w:rsidR="004D5A1E" w:rsidRPr="005E2DBB" w:rsidRDefault="00FF6904" w:rsidP="00FF6904">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3</w:t>
            </w:r>
          </w:p>
        </w:tc>
        <w:tc>
          <w:tcPr>
            <w:tcW w:w="1985"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w:t>
            </w:r>
            <w:r w:rsidR="00FF6904" w:rsidRPr="005E2DBB">
              <w:rPr>
                <w:rFonts w:ascii="Times New Roman" w:hAnsi="Times New Roman" w:cs="Times New Roman"/>
                <w:color w:val="000000"/>
                <w:sz w:val="24"/>
                <w:szCs w:val="24"/>
              </w:rPr>
              <w:t>3</w:t>
            </w:r>
            <w:r w:rsidRPr="005E2DBB">
              <w:rPr>
                <w:rFonts w:ascii="Times New Roman" w:hAnsi="Times New Roman" w:cs="Times New Roman"/>
                <w:color w:val="000000"/>
                <w:sz w:val="24"/>
                <w:szCs w:val="24"/>
              </w:rPr>
              <w:t xml:space="preserve"> </w:t>
            </w:r>
          </w:p>
        </w:tc>
        <w:tc>
          <w:tcPr>
            <w:tcW w:w="3308" w:type="dxa"/>
            <w:tcMar>
              <w:top w:w="50" w:type="dxa"/>
              <w:left w:w="100" w:type="dxa"/>
            </w:tcMar>
            <w:vAlign w:val="center"/>
          </w:tcPr>
          <w:p w:rsidR="004D5A1E" w:rsidRPr="005E2DBB" w:rsidRDefault="004D5A1E">
            <w:pPr>
              <w:rPr>
                <w:rFonts w:ascii="Times New Roman" w:hAnsi="Times New Roman" w:cs="Times New Roman"/>
                <w:sz w:val="24"/>
                <w:szCs w:val="24"/>
              </w:rPr>
            </w:pPr>
          </w:p>
        </w:tc>
      </w:tr>
    </w:tbl>
    <w:p w:rsidR="004D5A1E" w:rsidRDefault="004D5A1E">
      <w:pPr>
        <w:sectPr w:rsidR="004D5A1E">
          <w:pgSz w:w="16383" w:h="11906" w:orient="landscape"/>
          <w:pgMar w:top="1134" w:right="850" w:bottom="1134" w:left="1701" w:header="720" w:footer="720" w:gutter="0"/>
          <w:cols w:space="720"/>
        </w:sectPr>
      </w:pPr>
    </w:p>
    <w:p w:rsidR="004D5A1E" w:rsidRDefault="002405B7">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2"/>
        <w:gridCol w:w="4578"/>
        <w:gridCol w:w="1154"/>
        <w:gridCol w:w="1960"/>
        <w:gridCol w:w="1974"/>
        <w:gridCol w:w="3302"/>
      </w:tblGrid>
      <w:tr w:rsidR="004D5A1E" w:rsidTr="005E2DBB">
        <w:trPr>
          <w:trHeight w:val="144"/>
          <w:tblCellSpacing w:w="20" w:type="nil"/>
        </w:trPr>
        <w:tc>
          <w:tcPr>
            <w:tcW w:w="1067" w:type="dxa"/>
            <w:vMerge w:val="restart"/>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 п/п </w:t>
            </w:r>
          </w:p>
          <w:p w:rsidR="004D5A1E" w:rsidRPr="005E2DBB" w:rsidRDefault="004D5A1E">
            <w:pPr>
              <w:spacing w:after="0"/>
              <w:ind w:left="135"/>
              <w:rPr>
                <w:rFonts w:ascii="Times New Roman" w:hAnsi="Times New Roman" w:cs="Times New Roman"/>
                <w:sz w:val="24"/>
                <w:szCs w:val="24"/>
              </w:rPr>
            </w:pPr>
          </w:p>
        </w:tc>
        <w:tc>
          <w:tcPr>
            <w:tcW w:w="4568" w:type="dxa"/>
            <w:vMerge w:val="restart"/>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Тема урока </w:t>
            </w:r>
          </w:p>
          <w:p w:rsidR="004D5A1E" w:rsidRPr="005E2DBB" w:rsidRDefault="004D5A1E">
            <w:pPr>
              <w:spacing w:after="0"/>
              <w:ind w:left="135"/>
              <w:rPr>
                <w:rFonts w:ascii="Times New Roman" w:hAnsi="Times New Roman" w:cs="Times New Roman"/>
                <w:sz w:val="24"/>
                <w:szCs w:val="24"/>
              </w:rPr>
            </w:pPr>
          </w:p>
        </w:tc>
        <w:tc>
          <w:tcPr>
            <w:tcW w:w="5097" w:type="dxa"/>
            <w:gridSpan w:val="3"/>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b/>
                <w:color w:val="000000"/>
                <w:sz w:val="24"/>
                <w:szCs w:val="24"/>
              </w:rPr>
              <w:t>Количество часов</w:t>
            </w:r>
          </w:p>
        </w:tc>
        <w:tc>
          <w:tcPr>
            <w:tcW w:w="3308" w:type="dxa"/>
            <w:vMerge w:val="restart"/>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Электронные цифровые образовательные ресурсы </w:t>
            </w:r>
          </w:p>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0" w:type="auto"/>
            <w:vMerge/>
            <w:tcBorders>
              <w:top w:val="nil"/>
            </w:tcBorders>
            <w:tcMar>
              <w:top w:w="50" w:type="dxa"/>
              <w:left w:w="100" w:type="dxa"/>
            </w:tcMar>
          </w:tcPr>
          <w:p w:rsidR="004D5A1E" w:rsidRPr="005E2DBB" w:rsidRDefault="004D5A1E">
            <w:pPr>
              <w:rPr>
                <w:rFonts w:ascii="Times New Roman" w:hAnsi="Times New Roman" w:cs="Times New Roman"/>
                <w:sz w:val="24"/>
                <w:szCs w:val="24"/>
              </w:rPr>
            </w:pPr>
          </w:p>
        </w:tc>
        <w:tc>
          <w:tcPr>
            <w:tcW w:w="0" w:type="auto"/>
            <w:vMerge/>
            <w:tcBorders>
              <w:top w:val="nil"/>
            </w:tcBorders>
            <w:tcMar>
              <w:top w:w="50" w:type="dxa"/>
              <w:left w:w="100" w:type="dxa"/>
            </w:tcMar>
          </w:tcPr>
          <w:p w:rsidR="004D5A1E" w:rsidRPr="005E2DBB" w:rsidRDefault="004D5A1E">
            <w:pPr>
              <w:rPr>
                <w:rFonts w:ascii="Times New Roman" w:hAnsi="Times New Roman" w:cs="Times New Roman"/>
                <w:sz w:val="24"/>
                <w:szCs w:val="24"/>
              </w:rPr>
            </w:pPr>
          </w:p>
        </w:tc>
        <w:tc>
          <w:tcPr>
            <w:tcW w:w="1159"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Всего </w:t>
            </w:r>
          </w:p>
          <w:p w:rsidR="004D5A1E" w:rsidRPr="005E2DBB" w:rsidRDefault="004D5A1E">
            <w:pPr>
              <w:spacing w:after="0"/>
              <w:ind w:left="135"/>
              <w:rPr>
                <w:rFonts w:ascii="Times New Roman" w:hAnsi="Times New Roman" w:cs="Times New Roman"/>
                <w:sz w:val="24"/>
                <w:szCs w:val="24"/>
              </w:rPr>
            </w:pPr>
          </w:p>
        </w:tc>
        <w:tc>
          <w:tcPr>
            <w:tcW w:w="1963"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Контрольные работы </w:t>
            </w:r>
          </w:p>
          <w:p w:rsidR="004D5A1E" w:rsidRPr="005E2DBB" w:rsidRDefault="004D5A1E">
            <w:pPr>
              <w:spacing w:after="0"/>
              <w:ind w:left="135"/>
              <w:rPr>
                <w:rFonts w:ascii="Times New Roman" w:hAnsi="Times New Roman" w:cs="Times New Roman"/>
                <w:sz w:val="24"/>
                <w:szCs w:val="24"/>
              </w:rPr>
            </w:pPr>
          </w:p>
        </w:tc>
        <w:tc>
          <w:tcPr>
            <w:tcW w:w="1975"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Практические работы </w:t>
            </w:r>
          </w:p>
          <w:p w:rsidR="004D5A1E" w:rsidRPr="005E2DBB" w:rsidRDefault="004D5A1E">
            <w:pPr>
              <w:spacing w:after="0"/>
              <w:ind w:left="135"/>
              <w:rPr>
                <w:rFonts w:ascii="Times New Roman" w:hAnsi="Times New Roman" w:cs="Times New Roman"/>
                <w:sz w:val="24"/>
                <w:szCs w:val="24"/>
              </w:rPr>
            </w:pPr>
          </w:p>
        </w:tc>
        <w:tc>
          <w:tcPr>
            <w:tcW w:w="3308" w:type="dxa"/>
            <w:vMerge/>
            <w:tcBorders>
              <w:top w:val="nil"/>
            </w:tcBorders>
            <w:tcMar>
              <w:top w:w="50" w:type="dxa"/>
              <w:left w:w="100" w:type="dxa"/>
            </w:tcMar>
          </w:tcPr>
          <w:p w:rsidR="004D5A1E" w:rsidRPr="005E2DBB" w:rsidRDefault="004D5A1E">
            <w:pPr>
              <w:rPr>
                <w:rFonts w:ascii="Times New Roman" w:hAnsi="Times New Roman" w:cs="Times New Roman"/>
                <w:sz w:val="24"/>
                <w:szCs w:val="24"/>
              </w:rPr>
            </w:pPr>
          </w:p>
        </w:tc>
      </w:tr>
      <w:tr w:rsidR="004D5A1E"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Музыкальное путешествие: моя Россия</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6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Семейный фольклор</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6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3</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Музыкальный народный календарь</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6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4</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Календарные народные песни</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6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75" w:type="dxa"/>
            <w:tcMar>
              <w:top w:w="50" w:type="dxa"/>
              <w:left w:w="100" w:type="dxa"/>
            </w:tcMar>
            <w:vAlign w:val="center"/>
          </w:tcPr>
          <w:p w:rsidR="004D5A1E" w:rsidRPr="005E2DBB" w:rsidRDefault="00C449F1">
            <w:pPr>
              <w:spacing w:after="0"/>
              <w:ind w:left="135"/>
              <w:jc w:val="center"/>
              <w:rPr>
                <w:rFonts w:ascii="Times New Roman" w:hAnsi="Times New Roman" w:cs="Times New Roman"/>
                <w:sz w:val="24"/>
                <w:szCs w:val="24"/>
                <w:lang w:val="ru-RU"/>
              </w:rPr>
            </w:pPr>
            <w:r w:rsidRPr="005E2DBB">
              <w:rPr>
                <w:rFonts w:ascii="Times New Roman" w:hAnsi="Times New Roman" w:cs="Times New Roman"/>
                <w:sz w:val="24"/>
                <w:szCs w:val="24"/>
                <w:lang w:val="ru-RU"/>
              </w:rPr>
              <w:t>4</w:t>
            </w: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5</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Этюды</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6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6</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«Я русский композитор, и… это русская музыка»</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96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7</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В музыкальном театре. Балет</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6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8</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Балеты</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63" w:type="dxa"/>
            <w:tcMar>
              <w:top w:w="50" w:type="dxa"/>
              <w:left w:w="100" w:type="dxa"/>
            </w:tcMar>
            <w:vAlign w:val="center"/>
          </w:tcPr>
          <w:p w:rsidR="004D5A1E" w:rsidRPr="005E2DBB" w:rsidRDefault="00C449F1">
            <w:pPr>
              <w:spacing w:after="0"/>
              <w:ind w:left="135"/>
              <w:jc w:val="center"/>
              <w:rPr>
                <w:rFonts w:ascii="Times New Roman" w:hAnsi="Times New Roman" w:cs="Times New Roman"/>
                <w:sz w:val="24"/>
                <w:szCs w:val="24"/>
                <w:lang w:val="ru-RU"/>
              </w:rPr>
            </w:pPr>
            <w:r w:rsidRPr="005E2DBB">
              <w:rPr>
                <w:rFonts w:ascii="Times New Roman" w:hAnsi="Times New Roman" w:cs="Times New Roman"/>
                <w:sz w:val="24"/>
                <w:szCs w:val="24"/>
                <w:lang w:val="ru-RU"/>
              </w:rPr>
              <w:t>1</w:t>
            </w: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9</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Вокальные циклы</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6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10</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Камерная музыка</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6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11</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В музыкальном театре</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6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12</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Судьба человеческая – судьба народная</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6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13</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Классика и современность</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6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2C4E68"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14</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В концертном зале</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6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12">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6</w:t>
              </w:r>
              <w:r w:rsidRPr="005E2DBB">
                <w:rPr>
                  <w:rFonts w:ascii="Times New Roman" w:hAnsi="Times New Roman" w:cs="Times New Roman"/>
                  <w:color w:val="0000FF"/>
                  <w:sz w:val="24"/>
                  <w:szCs w:val="24"/>
                  <w:u w:val="single"/>
                </w:rPr>
                <w:t>ed</w:t>
              </w:r>
              <w:r w:rsidRPr="005E2DBB">
                <w:rPr>
                  <w:rFonts w:ascii="Times New Roman" w:hAnsi="Times New Roman" w:cs="Times New Roman"/>
                  <w:color w:val="0000FF"/>
                  <w:sz w:val="24"/>
                  <w:szCs w:val="24"/>
                  <w:u w:val="single"/>
                  <w:lang w:val="ru-RU"/>
                </w:rPr>
                <w:t>6</w:t>
              </w:r>
            </w:hyperlink>
          </w:p>
        </w:tc>
      </w:tr>
      <w:tr w:rsidR="004D5A1E"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15</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Прелюдия</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6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16</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Концерт</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6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17</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Соната</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63" w:type="dxa"/>
            <w:tcMar>
              <w:top w:w="50" w:type="dxa"/>
              <w:left w:w="100" w:type="dxa"/>
            </w:tcMar>
            <w:vAlign w:val="center"/>
          </w:tcPr>
          <w:p w:rsidR="004D5A1E" w:rsidRPr="005E2DBB" w:rsidRDefault="00C449F1">
            <w:pPr>
              <w:spacing w:after="0"/>
              <w:ind w:left="135"/>
              <w:jc w:val="center"/>
              <w:rPr>
                <w:rFonts w:ascii="Times New Roman" w:hAnsi="Times New Roman" w:cs="Times New Roman"/>
                <w:sz w:val="24"/>
                <w:szCs w:val="24"/>
                <w:lang w:val="ru-RU"/>
              </w:rPr>
            </w:pPr>
            <w:r w:rsidRPr="005E2DBB">
              <w:rPr>
                <w:rFonts w:ascii="Times New Roman" w:hAnsi="Times New Roman" w:cs="Times New Roman"/>
                <w:sz w:val="24"/>
                <w:szCs w:val="24"/>
                <w:lang w:val="ru-RU"/>
              </w:rPr>
              <w:t>1</w:t>
            </w: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18</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По странам и континентам</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6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19</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Традиционная музыка народов Европы</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6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2C4E68"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lastRenderedPageBreak/>
              <w:t>20</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Музыкальная драматургия - развитие музыки</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6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13">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6576</w:t>
              </w:r>
            </w:hyperlink>
          </w:p>
        </w:tc>
      </w:tr>
      <w:tr w:rsidR="004D5A1E"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21</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Музыкальная драматургия - развитие музыки</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6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22</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Героические образы в музыке, литературе, изобразительном искусстве</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96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23</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Инструментальная музыка</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6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24</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Транскрипция</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6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75" w:type="dxa"/>
            <w:tcMar>
              <w:top w:w="50" w:type="dxa"/>
              <w:left w:w="100" w:type="dxa"/>
            </w:tcMar>
            <w:vAlign w:val="center"/>
          </w:tcPr>
          <w:p w:rsidR="004D5A1E" w:rsidRPr="005E2DBB" w:rsidRDefault="00C449F1">
            <w:pPr>
              <w:spacing w:after="0"/>
              <w:ind w:left="135"/>
              <w:jc w:val="center"/>
              <w:rPr>
                <w:rFonts w:ascii="Times New Roman" w:hAnsi="Times New Roman" w:cs="Times New Roman"/>
                <w:sz w:val="24"/>
                <w:szCs w:val="24"/>
                <w:lang w:val="ru-RU"/>
              </w:rPr>
            </w:pPr>
            <w:r w:rsidRPr="005E2DBB">
              <w:rPr>
                <w:rFonts w:ascii="Times New Roman" w:hAnsi="Times New Roman" w:cs="Times New Roman"/>
                <w:sz w:val="24"/>
                <w:szCs w:val="24"/>
                <w:lang w:val="ru-RU"/>
              </w:rPr>
              <w:t>1</w:t>
            </w: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25</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Музыкальный стиль</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6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2C4E68"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26</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Сюжеты и образы религиозной музыки</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96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14">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694</w:t>
              </w:r>
              <w:r w:rsidRPr="005E2DBB">
                <w:rPr>
                  <w:rFonts w:ascii="Times New Roman" w:hAnsi="Times New Roman" w:cs="Times New Roman"/>
                  <w:color w:val="0000FF"/>
                  <w:sz w:val="24"/>
                  <w:szCs w:val="24"/>
                  <w:u w:val="single"/>
                </w:rPr>
                <w:t>a</w:t>
              </w:r>
            </w:hyperlink>
            <w:r w:rsidRPr="005E2DBB">
              <w:rPr>
                <w:rFonts w:ascii="Times New Roman" w:hAnsi="Times New Roman" w:cs="Times New Roman"/>
                <w:color w:val="000000"/>
                <w:sz w:val="24"/>
                <w:szCs w:val="24"/>
                <w:lang w:val="ru-RU"/>
              </w:rPr>
              <w:t xml:space="preserve"> </w:t>
            </w:r>
            <w:hyperlink r:id="rId115">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5036</w:t>
              </w:r>
            </w:hyperlink>
            <w:r w:rsidRPr="005E2DBB">
              <w:rPr>
                <w:rFonts w:ascii="Times New Roman" w:hAnsi="Times New Roman" w:cs="Times New Roman"/>
                <w:color w:val="000000"/>
                <w:sz w:val="24"/>
                <w:szCs w:val="24"/>
                <w:lang w:val="ru-RU"/>
              </w:rPr>
              <w:t xml:space="preserve"> </w:t>
            </w:r>
            <w:hyperlink r:id="rId116">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fae</w:t>
              </w:r>
            </w:hyperlink>
            <w:r w:rsidRPr="005E2DBB">
              <w:rPr>
                <w:rFonts w:ascii="Times New Roman" w:hAnsi="Times New Roman" w:cs="Times New Roman"/>
                <w:color w:val="000000"/>
                <w:sz w:val="24"/>
                <w:szCs w:val="24"/>
                <w:lang w:val="ru-RU"/>
              </w:rPr>
              <w:t xml:space="preserve"> </w:t>
            </w:r>
            <w:hyperlink r:id="rId117">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59</w:t>
              </w:r>
              <w:r w:rsidRPr="005E2DBB">
                <w:rPr>
                  <w:rFonts w:ascii="Times New Roman" w:hAnsi="Times New Roman" w:cs="Times New Roman"/>
                  <w:color w:val="0000FF"/>
                  <w:sz w:val="24"/>
                  <w:szCs w:val="24"/>
                  <w:u w:val="single"/>
                </w:rPr>
                <w:t>aa</w:t>
              </w:r>
            </w:hyperlink>
          </w:p>
        </w:tc>
      </w:tr>
      <w:tr w:rsidR="004D5A1E" w:rsidRPr="002C4E68"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27</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Образы «Вечерни» и «Утрени»</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6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18">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613</w:t>
              </w:r>
              <w:r w:rsidRPr="005E2DBB">
                <w:rPr>
                  <w:rFonts w:ascii="Times New Roman" w:hAnsi="Times New Roman" w:cs="Times New Roman"/>
                  <w:color w:val="0000FF"/>
                  <w:sz w:val="24"/>
                  <w:szCs w:val="24"/>
                  <w:u w:val="single"/>
                </w:rPr>
                <w:t>e</w:t>
              </w:r>
            </w:hyperlink>
          </w:p>
        </w:tc>
      </w:tr>
      <w:tr w:rsidR="004D5A1E"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28</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Рок-опера «Иисус Христос — суперзвезда»</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96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29</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Рок-опера «Юнона и Авось» А. Рыбникова</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96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30</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«Рапсодия в стиле блюз» Дж. </w:t>
            </w:r>
            <w:r w:rsidRPr="005E2DBB">
              <w:rPr>
                <w:rFonts w:ascii="Times New Roman" w:hAnsi="Times New Roman" w:cs="Times New Roman"/>
                <w:color w:val="000000"/>
                <w:sz w:val="24"/>
                <w:szCs w:val="24"/>
              </w:rPr>
              <w:t>Гершвина</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6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31</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Популярные хиты</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6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32</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Симфоническая картина</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6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33</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Вечная красота жизни</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963" w:type="dxa"/>
            <w:tcMar>
              <w:top w:w="50" w:type="dxa"/>
              <w:left w:w="100" w:type="dxa"/>
            </w:tcMar>
            <w:vAlign w:val="center"/>
          </w:tcPr>
          <w:p w:rsidR="004D5A1E" w:rsidRPr="005E2DBB" w:rsidRDefault="00C449F1">
            <w:pPr>
              <w:spacing w:after="0"/>
              <w:ind w:left="135"/>
              <w:jc w:val="center"/>
              <w:rPr>
                <w:rFonts w:ascii="Times New Roman" w:hAnsi="Times New Roman" w:cs="Times New Roman"/>
                <w:sz w:val="24"/>
                <w:szCs w:val="24"/>
                <w:lang w:val="ru-RU"/>
              </w:rPr>
            </w:pPr>
            <w:r w:rsidRPr="005E2DBB">
              <w:rPr>
                <w:rFonts w:ascii="Times New Roman" w:hAnsi="Times New Roman" w:cs="Times New Roman"/>
                <w:sz w:val="24"/>
                <w:szCs w:val="24"/>
                <w:lang w:val="ru-RU"/>
              </w:rPr>
              <w:t>1</w:t>
            </w: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1067"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34</w:t>
            </w:r>
          </w:p>
        </w:tc>
        <w:tc>
          <w:tcPr>
            <w:tcW w:w="45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Мир образов природы родного края в музыке, литературе, живописи</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963"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975"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3308"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Tr="005E2DBB">
        <w:trPr>
          <w:trHeight w:val="144"/>
          <w:tblCellSpacing w:w="20" w:type="nil"/>
        </w:trPr>
        <w:tc>
          <w:tcPr>
            <w:tcW w:w="0" w:type="auto"/>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lastRenderedPageBreak/>
              <w:t>ОБЩЕЕ КОЛИЧЕСТВО ЧАСОВ ПО ПРОГРАММЕ</w:t>
            </w:r>
          </w:p>
        </w:tc>
        <w:tc>
          <w:tcPr>
            <w:tcW w:w="1159"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34 </w:t>
            </w:r>
          </w:p>
        </w:tc>
        <w:tc>
          <w:tcPr>
            <w:tcW w:w="1963" w:type="dxa"/>
            <w:tcMar>
              <w:top w:w="50" w:type="dxa"/>
              <w:left w:w="100" w:type="dxa"/>
            </w:tcMar>
            <w:vAlign w:val="center"/>
          </w:tcPr>
          <w:p w:rsidR="004D5A1E" w:rsidRPr="005E2DBB" w:rsidRDefault="00C449F1">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3</w:t>
            </w:r>
          </w:p>
        </w:tc>
        <w:tc>
          <w:tcPr>
            <w:tcW w:w="1975" w:type="dxa"/>
            <w:tcMar>
              <w:top w:w="50" w:type="dxa"/>
              <w:left w:w="100" w:type="dxa"/>
            </w:tcMar>
            <w:vAlign w:val="center"/>
          </w:tcPr>
          <w:p w:rsidR="004D5A1E" w:rsidRPr="005E2DBB" w:rsidRDefault="00C449F1">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2</w:t>
            </w:r>
            <w:r w:rsidR="002405B7" w:rsidRPr="005E2DBB">
              <w:rPr>
                <w:rFonts w:ascii="Times New Roman" w:hAnsi="Times New Roman" w:cs="Times New Roman"/>
                <w:color w:val="000000"/>
                <w:sz w:val="24"/>
                <w:szCs w:val="24"/>
              </w:rPr>
              <w:t xml:space="preserve"> </w:t>
            </w:r>
          </w:p>
        </w:tc>
        <w:tc>
          <w:tcPr>
            <w:tcW w:w="3308" w:type="dxa"/>
            <w:tcMar>
              <w:top w:w="50" w:type="dxa"/>
              <w:left w:w="100" w:type="dxa"/>
            </w:tcMar>
            <w:vAlign w:val="center"/>
          </w:tcPr>
          <w:p w:rsidR="004D5A1E" w:rsidRPr="005E2DBB" w:rsidRDefault="004D5A1E">
            <w:pPr>
              <w:rPr>
                <w:rFonts w:ascii="Times New Roman" w:hAnsi="Times New Roman" w:cs="Times New Roman"/>
                <w:sz w:val="24"/>
                <w:szCs w:val="24"/>
              </w:rPr>
            </w:pPr>
          </w:p>
        </w:tc>
      </w:tr>
    </w:tbl>
    <w:p w:rsidR="004D5A1E" w:rsidRDefault="004D5A1E">
      <w:pPr>
        <w:sectPr w:rsidR="004D5A1E">
          <w:pgSz w:w="16383" w:h="11906" w:orient="landscape"/>
          <w:pgMar w:top="1134" w:right="850" w:bottom="1134" w:left="1701" w:header="720" w:footer="720" w:gutter="0"/>
          <w:cols w:space="720"/>
        </w:sectPr>
      </w:pPr>
    </w:p>
    <w:p w:rsidR="004D5A1E" w:rsidRDefault="002405B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06"/>
        <w:gridCol w:w="4611"/>
        <w:gridCol w:w="1636"/>
        <w:gridCol w:w="1841"/>
        <w:gridCol w:w="1910"/>
        <w:gridCol w:w="3036"/>
      </w:tblGrid>
      <w:tr w:rsidR="004D5A1E">
        <w:trPr>
          <w:trHeight w:val="144"/>
          <w:tblCellSpacing w:w="20" w:type="nil"/>
        </w:trPr>
        <w:tc>
          <w:tcPr>
            <w:tcW w:w="508" w:type="dxa"/>
            <w:vMerge w:val="restart"/>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 п/п </w:t>
            </w:r>
          </w:p>
          <w:p w:rsidR="004D5A1E" w:rsidRPr="005E2DBB" w:rsidRDefault="004D5A1E">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Тема урока </w:t>
            </w:r>
          </w:p>
          <w:p w:rsidR="004D5A1E" w:rsidRPr="005E2DBB" w:rsidRDefault="004D5A1E">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b/>
                <w:color w:val="000000"/>
                <w:sz w:val="24"/>
                <w:szCs w:val="24"/>
              </w:rPr>
              <w:t>Количество часов</w:t>
            </w:r>
          </w:p>
        </w:tc>
        <w:tc>
          <w:tcPr>
            <w:tcW w:w="2240" w:type="dxa"/>
            <w:vMerge w:val="restart"/>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Электронные цифровые образовательные ресурсы </w:t>
            </w:r>
          </w:p>
          <w:p w:rsidR="004D5A1E" w:rsidRPr="005E2DBB" w:rsidRDefault="004D5A1E">
            <w:pPr>
              <w:spacing w:after="0"/>
              <w:ind w:left="135"/>
              <w:rPr>
                <w:rFonts w:ascii="Times New Roman" w:hAnsi="Times New Roman" w:cs="Times New Roman"/>
                <w:sz w:val="24"/>
                <w:szCs w:val="24"/>
              </w:rPr>
            </w:pPr>
          </w:p>
        </w:tc>
      </w:tr>
      <w:tr w:rsidR="004D5A1E">
        <w:trPr>
          <w:trHeight w:val="144"/>
          <w:tblCellSpacing w:w="20" w:type="nil"/>
        </w:trPr>
        <w:tc>
          <w:tcPr>
            <w:tcW w:w="0" w:type="auto"/>
            <w:vMerge/>
            <w:tcBorders>
              <w:top w:val="nil"/>
            </w:tcBorders>
            <w:tcMar>
              <w:top w:w="50" w:type="dxa"/>
              <w:left w:w="100" w:type="dxa"/>
            </w:tcMar>
          </w:tcPr>
          <w:p w:rsidR="004D5A1E" w:rsidRPr="005E2DBB" w:rsidRDefault="004D5A1E">
            <w:pPr>
              <w:rPr>
                <w:rFonts w:ascii="Times New Roman" w:hAnsi="Times New Roman" w:cs="Times New Roman"/>
                <w:sz w:val="24"/>
                <w:szCs w:val="24"/>
              </w:rPr>
            </w:pPr>
          </w:p>
        </w:tc>
        <w:tc>
          <w:tcPr>
            <w:tcW w:w="0" w:type="auto"/>
            <w:vMerge/>
            <w:tcBorders>
              <w:top w:val="nil"/>
            </w:tcBorders>
            <w:tcMar>
              <w:top w:w="50" w:type="dxa"/>
              <w:left w:w="100" w:type="dxa"/>
            </w:tcMar>
          </w:tcPr>
          <w:p w:rsidR="004D5A1E" w:rsidRPr="005E2DBB" w:rsidRDefault="004D5A1E">
            <w:pPr>
              <w:rPr>
                <w:rFonts w:ascii="Times New Roman" w:hAnsi="Times New Roman" w:cs="Times New Roman"/>
                <w:sz w:val="24"/>
                <w:szCs w:val="24"/>
              </w:rPr>
            </w:pPr>
          </w:p>
        </w:tc>
        <w:tc>
          <w:tcPr>
            <w:tcW w:w="1057"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Всего </w:t>
            </w:r>
          </w:p>
          <w:p w:rsidR="004D5A1E" w:rsidRPr="005E2DBB" w:rsidRDefault="004D5A1E">
            <w:pPr>
              <w:spacing w:after="0"/>
              <w:ind w:left="135"/>
              <w:rPr>
                <w:rFonts w:ascii="Times New Roman" w:hAnsi="Times New Roman" w:cs="Times New Roman"/>
                <w:sz w:val="24"/>
                <w:szCs w:val="24"/>
              </w:rPr>
            </w:pPr>
          </w:p>
        </w:tc>
        <w:tc>
          <w:tcPr>
            <w:tcW w:w="179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Контрольные работы </w:t>
            </w:r>
          </w:p>
          <w:p w:rsidR="004D5A1E" w:rsidRPr="005E2DBB" w:rsidRDefault="004D5A1E">
            <w:pPr>
              <w:spacing w:after="0"/>
              <w:ind w:left="135"/>
              <w:rPr>
                <w:rFonts w:ascii="Times New Roman" w:hAnsi="Times New Roman" w:cs="Times New Roman"/>
                <w:sz w:val="24"/>
                <w:szCs w:val="24"/>
              </w:rPr>
            </w:pPr>
          </w:p>
        </w:tc>
        <w:tc>
          <w:tcPr>
            <w:tcW w:w="1872"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b/>
                <w:color w:val="000000"/>
                <w:sz w:val="24"/>
                <w:szCs w:val="24"/>
              </w:rPr>
              <w:t xml:space="preserve">Практические работы </w:t>
            </w:r>
          </w:p>
          <w:p w:rsidR="004D5A1E" w:rsidRPr="005E2DBB" w:rsidRDefault="004D5A1E">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4D5A1E" w:rsidRPr="005E2DBB" w:rsidRDefault="004D5A1E">
            <w:pPr>
              <w:rPr>
                <w:rFonts w:ascii="Times New Roman" w:hAnsi="Times New Roman" w:cs="Times New Roman"/>
                <w:sz w:val="24"/>
                <w:szCs w:val="24"/>
              </w:rPr>
            </w:pPr>
          </w:p>
        </w:tc>
      </w:tr>
      <w:tr w:rsidR="004D5A1E">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Милый сердцу край</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87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40"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Исследовательский проект на одну из тем</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872" w:type="dxa"/>
            <w:tcMar>
              <w:top w:w="50" w:type="dxa"/>
              <w:left w:w="100" w:type="dxa"/>
            </w:tcMar>
            <w:vAlign w:val="center"/>
          </w:tcPr>
          <w:p w:rsidR="004D5A1E" w:rsidRPr="005E2DBB" w:rsidRDefault="003B4738">
            <w:pPr>
              <w:spacing w:after="0"/>
              <w:ind w:left="135"/>
              <w:jc w:val="center"/>
              <w:rPr>
                <w:rFonts w:ascii="Times New Roman" w:hAnsi="Times New Roman" w:cs="Times New Roman"/>
                <w:sz w:val="24"/>
                <w:szCs w:val="24"/>
                <w:lang w:val="ru-RU"/>
              </w:rPr>
            </w:pPr>
            <w:r w:rsidRPr="005E2DBB">
              <w:rPr>
                <w:rFonts w:ascii="Times New Roman" w:hAnsi="Times New Roman" w:cs="Times New Roman"/>
                <w:sz w:val="24"/>
                <w:szCs w:val="24"/>
                <w:lang w:val="ru-RU"/>
              </w:rPr>
              <w:t>1</w:t>
            </w:r>
          </w:p>
        </w:tc>
        <w:tc>
          <w:tcPr>
            <w:tcW w:w="2240"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3</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Музыкальная панорама мира</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87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40"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4</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Современная жизнь фольклора</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792" w:type="dxa"/>
            <w:tcMar>
              <w:top w:w="50" w:type="dxa"/>
              <w:left w:w="100" w:type="dxa"/>
            </w:tcMar>
            <w:vAlign w:val="center"/>
          </w:tcPr>
          <w:p w:rsidR="004D5A1E" w:rsidRPr="005E2DBB" w:rsidRDefault="003B4738">
            <w:pPr>
              <w:spacing w:after="0"/>
              <w:ind w:left="135"/>
              <w:jc w:val="center"/>
              <w:rPr>
                <w:rFonts w:ascii="Times New Roman" w:hAnsi="Times New Roman" w:cs="Times New Roman"/>
                <w:sz w:val="24"/>
                <w:szCs w:val="24"/>
                <w:lang w:val="ru-RU"/>
              </w:rPr>
            </w:pPr>
            <w:r w:rsidRPr="005E2DBB">
              <w:rPr>
                <w:rFonts w:ascii="Times New Roman" w:hAnsi="Times New Roman" w:cs="Times New Roman"/>
                <w:sz w:val="24"/>
                <w:szCs w:val="24"/>
                <w:lang w:val="ru-RU"/>
              </w:rPr>
              <w:t>1</w:t>
            </w:r>
          </w:p>
        </w:tc>
        <w:tc>
          <w:tcPr>
            <w:tcW w:w="187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40"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2C4E68">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5</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Классика балетного жанра</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87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40"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19">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eaa</w:t>
              </w:r>
              <w:r w:rsidRPr="005E2DBB">
                <w:rPr>
                  <w:rFonts w:ascii="Times New Roman" w:hAnsi="Times New Roman" w:cs="Times New Roman"/>
                  <w:color w:val="0000FF"/>
                  <w:sz w:val="24"/>
                  <w:szCs w:val="24"/>
                  <w:u w:val="single"/>
                  <w:lang w:val="ru-RU"/>
                </w:rPr>
                <w:t>20</w:t>
              </w:r>
              <w:r w:rsidRPr="005E2DBB">
                <w:rPr>
                  <w:rFonts w:ascii="Times New Roman" w:hAnsi="Times New Roman" w:cs="Times New Roman"/>
                  <w:color w:val="0000FF"/>
                  <w:sz w:val="24"/>
                  <w:szCs w:val="24"/>
                  <w:u w:val="single"/>
                </w:rPr>
                <w:t>c</w:t>
              </w:r>
            </w:hyperlink>
          </w:p>
        </w:tc>
      </w:tr>
      <w:tr w:rsidR="004D5A1E">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6</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В музыкальном театре</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87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40"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7</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В концертном зале</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87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40"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8</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Музыкальная панорама мира</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87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40"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9</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Исследовательский проект</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872" w:type="dxa"/>
            <w:tcMar>
              <w:top w:w="50" w:type="dxa"/>
              <w:left w:w="100" w:type="dxa"/>
            </w:tcMar>
            <w:vAlign w:val="center"/>
          </w:tcPr>
          <w:p w:rsidR="004D5A1E" w:rsidRPr="005E2DBB" w:rsidRDefault="003B4738">
            <w:pPr>
              <w:spacing w:after="0"/>
              <w:ind w:left="135"/>
              <w:jc w:val="center"/>
              <w:rPr>
                <w:rFonts w:ascii="Times New Roman" w:hAnsi="Times New Roman" w:cs="Times New Roman"/>
                <w:sz w:val="24"/>
                <w:szCs w:val="24"/>
                <w:lang w:val="ru-RU"/>
              </w:rPr>
            </w:pPr>
            <w:r w:rsidRPr="005E2DBB">
              <w:rPr>
                <w:rFonts w:ascii="Times New Roman" w:hAnsi="Times New Roman" w:cs="Times New Roman"/>
                <w:sz w:val="24"/>
                <w:szCs w:val="24"/>
                <w:lang w:val="ru-RU"/>
              </w:rPr>
              <w:t>1</w:t>
            </w:r>
          </w:p>
        </w:tc>
        <w:tc>
          <w:tcPr>
            <w:tcW w:w="2240"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2C4E68">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10</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В музыкальном театре. Опера</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87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40"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20">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afa</w:t>
              </w:r>
            </w:hyperlink>
          </w:p>
        </w:tc>
      </w:tr>
      <w:tr w:rsidR="004D5A1E" w:rsidRPr="002C4E68">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11</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«Князь Игорь»</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87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40"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21">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c</w:t>
              </w:r>
              <w:r w:rsidRPr="005E2DBB">
                <w:rPr>
                  <w:rFonts w:ascii="Times New Roman" w:hAnsi="Times New Roman" w:cs="Times New Roman"/>
                  <w:color w:val="0000FF"/>
                  <w:sz w:val="24"/>
                  <w:szCs w:val="24"/>
                  <w:u w:val="single"/>
                  <w:lang w:val="ru-RU"/>
                </w:rPr>
                <w:t>62</w:t>
              </w:r>
            </w:hyperlink>
          </w:p>
        </w:tc>
      </w:tr>
      <w:tr w:rsidR="004D5A1E" w:rsidRPr="002C4E68">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12</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Опера: строение музыкального спектакля</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87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40"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22">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dd</w:t>
              </w:r>
              <w:r w:rsidRPr="005E2DBB">
                <w:rPr>
                  <w:rFonts w:ascii="Times New Roman" w:hAnsi="Times New Roman" w:cs="Times New Roman"/>
                  <w:color w:val="0000FF"/>
                  <w:sz w:val="24"/>
                  <w:szCs w:val="24"/>
                  <w:u w:val="single"/>
                  <w:lang w:val="ru-RU"/>
                </w:rPr>
                <w:t>4</w:t>
              </w:r>
            </w:hyperlink>
          </w:p>
        </w:tc>
      </w:tr>
      <w:tr w:rsidR="004D5A1E">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13</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Портреты великих исполнителей</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87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40"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14</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Музыкальные зарисовки</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87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40"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15</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Симфония: прошлое и настоящее</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87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40"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16</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Приёмы музыкальной драматургии</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87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40"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lastRenderedPageBreak/>
              <w:t>17</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Лирико-драматическая симфония</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792" w:type="dxa"/>
            <w:tcMar>
              <w:top w:w="50" w:type="dxa"/>
              <w:left w:w="100" w:type="dxa"/>
            </w:tcMar>
            <w:vAlign w:val="center"/>
          </w:tcPr>
          <w:p w:rsidR="004D5A1E" w:rsidRPr="005E2DBB" w:rsidRDefault="003B4738">
            <w:pPr>
              <w:spacing w:after="0"/>
              <w:ind w:left="135"/>
              <w:jc w:val="center"/>
              <w:rPr>
                <w:rFonts w:ascii="Times New Roman" w:hAnsi="Times New Roman" w:cs="Times New Roman"/>
                <w:sz w:val="24"/>
                <w:szCs w:val="24"/>
                <w:lang w:val="ru-RU"/>
              </w:rPr>
            </w:pPr>
            <w:r w:rsidRPr="005E2DBB">
              <w:rPr>
                <w:rFonts w:ascii="Times New Roman" w:hAnsi="Times New Roman" w:cs="Times New Roman"/>
                <w:sz w:val="24"/>
                <w:szCs w:val="24"/>
                <w:lang w:val="ru-RU"/>
              </w:rPr>
              <w:t>1</w:t>
            </w:r>
          </w:p>
        </w:tc>
        <w:tc>
          <w:tcPr>
            <w:tcW w:w="187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40"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18</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Музыкальные традиции Востока</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87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40"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19</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Воплощение восточной тематики в творчестве русских композиторов</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87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40"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20</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Воплощение восточной тематики в творчестве русских композиторов</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87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40"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21</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Музыкальные завещания потомкам</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87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40"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22</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Музыкальные завещания потомкам</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87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40"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23</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Музыка в храмовом синтезе искусств</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87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40"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24</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Неизвестный Свиридов «О России петь — что стремиться в храм…»</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87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40"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25</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Свет фресок Дионисия — миру</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872" w:type="dxa"/>
            <w:tcMar>
              <w:top w:w="50" w:type="dxa"/>
              <w:left w:w="100" w:type="dxa"/>
            </w:tcMar>
            <w:vAlign w:val="center"/>
          </w:tcPr>
          <w:p w:rsidR="004D5A1E" w:rsidRPr="005E2DBB" w:rsidRDefault="00C449F1">
            <w:pPr>
              <w:spacing w:after="0"/>
              <w:ind w:left="135"/>
              <w:jc w:val="center"/>
              <w:rPr>
                <w:rFonts w:ascii="Times New Roman" w:hAnsi="Times New Roman" w:cs="Times New Roman"/>
                <w:sz w:val="24"/>
                <w:szCs w:val="24"/>
                <w:lang w:val="ru-RU"/>
              </w:rPr>
            </w:pPr>
            <w:r w:rsidRPr="005E2DBB">
              <w:rPr>
                <w:rFonts w:ascii="Times New Roman" w:hAnsi="Times New Roman" w:cs="Times New Roman"/>
                <w:sz w:val="24"/>
                <w:szCs w:val="24"/>
                <w:lang w:val="ru-RU"/>
              </w:rPr>
              <w:t>1</w:t>
            </w:r>
          </w:p>
        </w:tc>
        <w:tc>
          <w:tcPr>
            <w:tcW w:w="2240"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2C4E68">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26</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Классика в современной обработке</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87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40"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23">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eab</w:t>
              </w:r>
              <w:r w:rsidRPr="005E2DBB">
                <w:rPr>
                  <w:rFonts w:ascii="Times New Roman" w:hAnsi="Times New Roman" w:cs="Times New Roman"/>
                  <w:color w:val="0000FF"/>
                  <w:sz w:val="24"/>
                  <w:szCs w:val="24"/>
                  <w:u w:val="single"/>
                  <w:lang w:val="ru-RU"/>
                </w:rPr>
                <w:t>27</w:t>
              </w:r>
              <w:r w:rsidRPr="005E2DBB">
                <w:rPr>
                  <w:rFonts w:ascii="Times New Roman" w:hAnsi="Times New Roman" w:cs="Times New Roman"/>
                  <w:color w:val="0000FF"/>
                  <w:sz w:val="24"/>
                  <w:szCs w:val="24"/>
                  <w:u w:val="single"/>
                </w:rPr>
                <w:t>e</w:t>
              </w:r>
            </w:hyperlink>
            <w:r w:rsidRPr="005E2DBB">
              <w:rPr>
                <w:rFonts w:ascii="Times New Roman" w:hAnsi="Times New Roman" w:cs="Times New Roman"/>
                <w:color w:val="000000"/>
                <w:sz w:val="24"/>
                <w:szCs w:val="24"/>
                <w:lang w:val="ru-RU"/>
              </w:rPr>
              <w:t xml:space="preserve"> </w:t>
            </w:r>
            <w:hyperlink r:id="rId124">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eab</w:t>
              </w:r>
              <w:r w:rsidRPr="005E2DBB">
                <w:rPr>
                  <w:rFonts w:ascii="Times New Roman" w:hAnsi="Times New Roman" w:cs="Times New Roman"/>
                  <w:color w:val="0000FF"/>
                  <w:sz w:val="24"/>
                  <w:szCs w:val="24"/>
                  <w:u w:val="single"/>
                  <w:lang w:val="ru-RU"/>
                </w:rPr>
                <w:t>4</w:t>
              </w:r>
              <w:r w:rsidRPr="005E2DBB">
                <w:rPr>
                  <w:rFonts w:ascii="Times New Roman" w:hAnsi="Times New Roman" w:cs="Times New Roman"/>
                  <w:color w:val="0000FF"/>
                  <w:sz w:val="24"/>
                  <w:szCs w:val="24"/>
                  <w:u w:val="single"/>
                </w:rPr>
                <w:t>d</w:t>
              </w:r>
              <w:r w:rsidRPr="005E2DBB">
                <w:rPr>
                  <w:rFonts w:ascii="Times New Roman" w:hAnsi="Times New Roman" w:cs="Times New Roman"/>
                  <w:color w:val="0000FF"/>
                  <w:sz w:val="24"/>
                  <w:szCs w:val="24"/>
                  <w:u w:val="single"/>
                  <w:lang w:val="ru-RU"/>
                </w:rPr>
                <w:t>6</w:t>
              </w:r>
            </w:hyperlink>
          </w:p>
        </w:tc>
      </w:tr>
      <w:tr w:rsidR="004D5A1E" w:rsidRPr="002C4E68">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27</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В музыкальном театре. Мюзикл</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87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40"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25">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eabc</w:t>
              </w:r>
              <w:r w:rsidRPr="005E2DBB">
                <w:rPr>
                  <w:rFonts w:ascii="Times New Roman" w:hAnsi="Times New Roman" w:cs="Times New Roman"/>
                  <w:color w:val="0000FF"/>
                  <w:sz w:val="24"/>
                  <w:szCs w:val="24"/>
                  <w:u w:val="single"/>
                  <w:lang w:val="ru-RU"/>
                </w:rPr>
                <w:t>2</w:t>
              </w:r>
              <w:r w:rsidRPr="005E2DBB">
                <w:rPr>
                  <w:rFonts w:ascii="Times New Roman" w:hAnsi="Times New Roman" w:cs="Times New Roman"/>
                  <w:color w:val="0000FF"/>
                  <w:sz w:val="24"/>
                  <w:szCs w:val="24"/>
                  <w:u w:val="single"/>
                </w:rPr>
                <w:t>e</w:t>
              </w:r>
            </w:hyperlink>
            <w:r w:rsidRPr="005E2DBB">
              <w:rPr>
                <w:rFonts w:ascii="Times New Roman" w:hAnsi="Times New Roman" w:cs="Times New Roman"/>
                <w:color w:val="000000"/>
                <w:sz w:val="24"/>
                <w:szCs w:val="24"/>
                <w:lang w:val="ru-RU"/>
              </w:rPr>
              <w:t xml:space="preserve"> </w:t>
            </w:r>
            <w:hyperlink r:id="rId126">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eabff</w:t>
              </w:r>
              <w:r w:rsidRPr="005E2DBB">
                <w:rPr>
                  <w:rFonts w:ascii="Times New Roman" w:hAnsi="Times New Roman" w:cs="Times New Roman"/>
                  <w:color w:val="0000FF"/>
                  <w:sz w:val="24"/>
                  <w:szCs w:val="24"/>
                  <w:u w:val="single"/>
                  <w:lang w:val="ru-RU"/>
                </w:rPr>
                <w:t>8</w:t>
              </w:r>
            </w:hyperlink>
            <w:r w:rsidRPr="005E2DBB">
              <w:rPr>
                <w:rFonts w:ascii="Times New Roman" w:hAnsi="Times New Roman" w:cs="Times New Roman"/>
                <w:color w:val="000000"/>
                <w:sz w:val="24"/>
                <w:szCs w:val="24"/>
                <w:lang w:val="ru-RU"/>
              </w:rPr>
              <w:t xml:space="preserve"> </w:t>
            </w:r>
            <w:hyperlink r:id="rId127">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eac</w:t>
              </w:r>
              <w:r w:rsidRPr="005E2DBB">
                <w:rPr>
                  <w:rFonts w:ascii="Times New Roman" w:hAnsi="Times New Roman" w:cs="Times New Roman"/>
                  <w:color w:val="0000FF"/>
                  <w:sz w:val="24"/>
                  <w:szCs w:val="24"/>
                  <w:u w:val="single"/>
                  <w:lang w:val="ru-RU"/>
                </w:rPr>
                <w:t>156</w:t>
              </w:r>
            </w:hyperlink>
          </w:p>
        </w:tc>
      </w:tr>
      <w:tr w:rsidR="004D5A1E">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28</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Популярные авторы мюзиклов в России</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87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40"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rsidRPr="002C4E68">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29</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«Музыканты – извечные маги»</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87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40"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28">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eab</w:t>
              </w:r>
              <w:r w:rsidRPr="005E2DBB">
                <w:rPr>
                  <w:rFonts w:ascii="Times New Roman" w:hAnsi="Times New Roman" w:cs="Times New Roman"/>
                  <w:color w:val="0000FF"/>
                  <w:sz w:val="24"/>
                  <w:szCs w:val="24"/>
                  <w:u w:val="single"/>
                  <w:lang w:val="ru-RU"/>
                </w:rPr>
                <w:t>86</w:t>
              </w:r>
              <w:r w:rsidRPr="005E2DBB">
                <w:rPr>
                  <w:rFonts w:ascii="Times New Roman" w:hAnsi="Times New Roman" w:cs="Times New Roman"/>
                  <w:color w:val="0000FF"/>
                  <w:sz w:val="24"/>
                  <w:szCs w:val="24"/>
                  <w:u w:val="single"/>
                </w:rPr>
                <w:t>e</w:t>
              </w:r>
            </w:hyperlink>
            <w:r w:rsidRPr="005E2DBB">
              <w:rPr>
                <w:rFonts w:ascii="Times New Roman" w:hAnsi="Times New Roman" w:cs="Times New Roman"/>
                <w:color w:val="000000"/>
                <w:sz w:val="24"/>
                <w:szCs w:val="24"/>
                <w:lang w:val="ru-RU"/>
              </w:rPr>
              <w:t xml:space="preserve"> </w:t>
            </w:r>
            <w:hyperlink r:id="rId129">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eab</w:t>
              </w:r>
              <w:r w:rsidRPr="005E2DBB">
                <w:rPr>
                  <w:rFonts w:ascii="Times New Roman" w:hAnsi="Times New Roman" w:cs="Times New Roman"/>
                  <w:color w:val="0000FF"/>
                  <w:sz w:val="24"/>
                  <w:szCs w:val="24"/>
                  <w:u w:val="single"/>
                  <w:lang w:val="ru-RU"/>
                </w:rPr>
                <w:t>9</w:t>
              </w:r>
              <w:r w:rsidRPr="005E2DBB">
                <w:rPr>
                  <w:rFonts w:ascii="Times New Roman" w:hAnsi="Times New Roman" w:cs="Times New Roman"/>
                  <w:color w:val="0000FF"/>
                  <w:sz w:val="24"/>
                  <w:szCs w:val="24"/>
                  <w:u w:val="single"/>
                </w:rPr>
                <w:t>c</w:t>
              </w:r>
              <w:r w:rsidRPr="005E2DBB">
                <w:rPr>
                  <w:rFonts w:ascii="Times New Roman" w:hAnsi="Times New Roman" w:cs="Times New Roman"/>
                  <w:color w:val="0000FF"/>
                  <w:sz w:val="24"/>
                  <w:szCs w:val="24"/>
                  <w:u w:val="single"/>
                  <w:lang w:val="ru-RU"/>
                </w:rPr>
                <w:t>2</w:t>
              </w:r>
            </w:hyperlink>
          </w:p>
        </w:tc>
      </w:tr>
      <w:tr w:rsidR="004D5A1E" w:rsidRPr="002C4E68">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30</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«Музыканты – извечные маги»</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872" w:type="dxa"/>
            <w:tcMar>
              <w:top w:w="50" w:type="dxa"/>
              <w:left w:w="100" w:type="dxa"/>
            </w:tcMar>
            <w:vAlign w:val="center"/>
          </w:tcPr>
          <w:p w:rsidR="004D5A1E" w:rsidRPr="005E2DBB" w:rsidRDefault="00C449F1">
            <w:pPr>
              <w:spacing w:after="0"/>
              <w:ind w:left="135"/>
              <w:jc w:val="center"/>
              <w:rPr>
                <w:rFonts w:ascii="Times New Roman" w:hAnsi="Times New Roman" w:cs="Times New Roman"/>
                <w:sz w:val="24"/>
                <w:szCs w:val="24"/>
                <w:lang w:val="ru-RU"/>
              </w:rPr>
            </w:pPr>
            <w:r w:rsidRPr="005E2DBB">
              <w:rPr>
                <w:rFonts w:ascii="Times New Roman" w:hAnsi="Times New Roman" w:cs="Times New Roman"/>
                <w:sz w:val="24"/>
                <w:szCs w:val="24"/>
                <w:lang w:val="ru-RU"/>
              </w:rPr>
              <w:t>1</w:t>
            </w:r>
          </w:p>
        </w:tc>
        <w:tc>
          <w:tcPr>
            <w:tcW w:w="2240"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30">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eabaf</w:t>
              </w:r>
              <w:r w:rsidRPr="005E2DBB">
                <w:rPr>
                  <w:rFonts w:ascii="Times New Roman" w:hAnsi="Times New Roman" w:cs="Times New Roman"/>
                  <w:color w:val="0000FF"/>
                  <w:sz w:val="24"/>
                  <w:szCs w:val="24"/>
                  <w:u w:val="single"/>
                  <w:lang w:val="ru-RU"/>
                </w:rPr>
                <w:t>8</w:t>
              </w:r>
            </w:hyperlink>
          </w:p>
        </w:tc>
      </w:tr>
      <w:tr w:rsidR="004D5A1E" w:rsidRPr="002C4E68">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31</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rPr>
            </w:pPr>
            <w:r w:rsidRPr="005E2DBB">
              <w:rPr>
                <w:rFonts w:ascii="Times New Roman" w:hAnsi="Times New Roman" w:cs="Times New Roman"/>
                <w:color w:val="000000"/>
                <w:sz w:val="24"/>
                <w:szCs w:val="24"/>
              </w:rPr>
              <w:t>Музыка в кино</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1 </w:t>
            </w:r>
          </w:p>
        </w:tc>
        <w:tc>
          <w:tcPr>
            <w:tcW w:w="1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87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40"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31">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85</w:t>
              </w:r>
              <w:r w:rsidRPr="005E2DBB">
                <w:rPr>
                  <w:rFonts w:ascii="Times New Roman" w:hAnsi="Times New Roman" w:cs="Times New Roman"/>
                  <w:color w:val="0000FF"/>
                  <w:sz w:val="24"/>
                  <w:szCs w:val="24"/>
                  <w:u w:val="single"/>
                </w:rPr>
                <w:t>a</w:t>
              </w:r>
              <w:r w:rsidRPr="005E2DBB">
                <w:rPr>
                  <w:rFonts w:ascii="Times New Roman" w:hAnsi="Times New Roman" w:cs="Times New Roman"/>
                  <w:color w:val="0000FF"/>
                  <w:sz w:val="24"/>
                  <w:szCs w:val="24"/>
                  <w:u w:val="single"/>
                  <w:lang w:val="ru-RU"/>
                </w:rPr>
                <w:t>6</w:t>
              </w:r>
            </w:hyperlink>
          </w:p>
        </w:tc>
      </w:tr>
      <w:tr w:rsidR="004D5A1E" w:rsidRPr="002C4E68">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lastRenderedPageBreak/>
              <w:t>32</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Жанры фильма-оперы, фильма-балета, фильма-мюзикла, музыкального мультфильма</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87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40"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 xml:space="preserve">Библиотека ЦОК </w:t>
            </w:r>
            <w:hyperlink r:id="rId132">
              <w:r w:rsidRPr="005E2DBB">
                <w:rPr>
                  <w:rFonts w:ascii="Times New Roman" w:hAnsi="Times New Roman" w:cs="Times New Roman"/>
                  <w:color w:val="0000FF"/>
                  <w:sz w:val="24"/>
                  <w:szCs w:val="24"/>
                  <w:u w:val="single"/>
                </w:rPr>
                <w:t>https</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m</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edsoo</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ru</w:t>
              </w:r>
              <w:r w:rsidRPr="005E2DBB">
                <w:rPr>
                  <w:rFonts w:ascii="Times New Roman" w:hAnsi="Times New Roman" w:cs="Times New Roman"/>
                  <w:color w:val="0000FF"/>
                  <w:sz w:val="24"/>
                  <w:szCs w:val="24"/>
                  <w:u w:val="single"/>
                  <w:lang w:val="ru-RU"/>
                </w:rPr>
                <w:t>/</w:t>
              </w:r>
              <w:r w:rsidRPr="005E2DBB">
                <w:rPr>
                  <w:rFonts w:ascii="Times New Roman" w:hAnsi="Times New Roman" w:cs="Times New Roman"/>
                  <w:color w:val="0000FF"/>
                  <w:sz w:val="24"/>
                  <w:szCs w:val="24"/>
                  <w:u w:val="single"/>
                </w:rPr>
                <w:t>f</w:t>
              </w:r>
              <w:r w:rsidRPr="005E2DBB">
                <w:rPr>
                  <w:rFonts w:ascii="Times New Roman" w:hAnsi="Times New Roman" w:cs="Times New Roman"/>
                  <w:color w:val="0000FF"/>
                  <w:sz w:val="24"/>
                  <w:szCs w:val="24"/>
                  <w:u w:val="single"/>
                  <w:lang w:val="ru-RU"/>
                </w:rPr>
                <w:t>5</w:t>
              </w:r>
              <w:r w:rsidRPr="005E2DBB">
                <w:rPr>
                  <w:rFonts w:ascii="Times New Roman" w:hAnsi="Times New Roman" w:cs="Times New Roman"/>
                  <w:color w:val="0000FF"/>
                  <w:sz w:val="24"/>
                  <w:szCs w:val="24"/>
                  <w:u w:val="single"/>
                </w:rPr>
                <w:t>ea</w:t>
              </w:r>
              <w:r w:rsidRPr="005E2DBB">
                <w:rPr>
                  <w:rFonts w:ascii="Times New Roman" w:hAnsi="Times New Roman" w:cs="Times New Roman"/>
                  <w:color w:val="0000FF"/>
                  <w:sz w:val="24"/>
                  <w:szCs w:val="24"/>
                  <w:u w:val="single"/>
                  <w:lang w:val="ru-RU"/>
                </w:rPr>
                <w:t>8786</w:t>
              </w:r>
            </w:hyperlink>
          </w:p>
        </w:tc>
      </w:tr>
      <w:tr w:rsidR="004D5A1E">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33</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Музыка к фильму «Властелин колец»</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792" w:type="dxa"/>
            <w:tcMar>
              <w:top w:w="50" w:type="dxa"/>
              <w:left w:w="100" w:type="dxa"/>
            </w:tcMar>
            <w:vAlign w:val="center"/>
          </w:tcPr>
          <w:p w:rsidR="004D5A1E" w:rsidRPr="005E2DBB" w:rsidRDefault="003B4738">
            <w:pPr>
              <w:spacing w:after="0"/>
              <w:ind w:left="135"/>
              <w:jc w:val="center"/>
              <w:rPr>
                <w:rFonts w:ascii="Times New Roman" w:hAnsi="Times New Roman" w:cs="Times New Roman"/>
                <w:sz w:val="24"/>
                <w:szCs w:val="24"/>
                <w:lang w:val="ru-RU"/>
              </w:rPr>
            </w:pPr>
            <w:r w:rsidRPr="005E2DBB">
              <w:rPr>
                <w:rFonts w:ascii="Times New Roman" w:hAnsi="Times New Roman" w:cs="Times New Roman"/>
                <w:sz w:val="24"/>
                <w:szCs w:val="24"/>
                <w:lang w:val="ru-RU"/>
              </w:rPr>
              <w:t>1</w:t>
            </w:r>
          </w:p>
        </w:tc>
        <w:tc>
          <w:tcPr>
            <w:tcW w:w="187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40"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trPr>
          <w:trHeight w:val="144"/>
          <w:tblCellSpacing w:w="20" w:type="nil"/>
        </w:trPr>
        <w:tc>
          <w:tcPr>
            <w:tcW w:w="508" w:type="dxa"/>
            <w:tcMar>
              <w:top w:w="50" w:type="dxa"/>
              <w:left w:w="100" w:type="dxa"/>
            </w:tcMar>
            <w:vAlign w:val="center"/>
          </w:tcPr>
          <w:p w:rsidR="004D5A1E" w:rsidRPr="005E2DBB" w:rsidRDefault="002405B7">
            <w:pPr>
              <w:spacing w:after="0"/>
              <w:rPr>
                <w:rFonts w:ascii="Times New Roman" w:hAnsi="Times New Roman" w:cs="Times New Roman"/>
                <w:sz w:val="24"/>
                <w:szCs w:val="24"/>
              </w:rPr>
            </w:pPr>
            <w:r w:rsidRPr="005E2DBB">
              <w:rPr>
                <w:rFonts w:ascii="Times New Roman" w:hAnsi="Times New Roman" w:cs="Times New Roman"/>
                <w:color w:val="000000"/>
                <w:sz w:val="24"/>
                <w:szCs w:val="24"/>
              </w:rPr>
              <w:t>34</w:t>
            </w:r>
          </w:p>
        </w:tc>
        <w:tc>
          <w:tcPr>
            <w:tcW w:w="3168" w:type="dxa"/>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Музыка и песни Б.Окуджавы</w:t>
            </w:r>
          </w:p>
        </w:tc>
        <w:tc>
          <w:tcPr>
            <w:tcW w:w="1057"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1 </w:t>
            </w:r>
          </w:p>
        </w:tc>
        <w:tc>
          <w:tcPr>
            <w:tcW w:w="179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1872" w:type="dxa"/>
            <w:tcMar>
              <w:top w:w="50" w:type="dxa"/>
              <w:left w:w="100" w:type="dxa"/>
            </w:tcMar>
            <w:vAlign w:val="center"/>
          </w:tcPr>
          <w:p w:rsidR="004D5A1E" w:rsidRPr="005E2DBB" w:rsidRDefault="004D5A1E">
            <w:pPr>
              <w:spacing w:after="0"/>
              <w:ind w:left="135"/>
              <w:jc w:val="center"/>
              <w:rPr>
                <w:rFonts w:ascii="Times New Roman" w:hAnsi="Times New Roman" w:cs="Times New Roman"/>
                <w:sz w:val="24"/>
                <w:szCs w:val="24"/>
              </w:rPr>
            </w:pPr>
          </w:p>
        </w:tc>
        <w:tc>
          <w:tcPr>
            <w:tcW w:w="2240" w:type="dxa"/>
            <w:tcMar>
              <w:top w:w="50" w:type="dxa"/>
              <w:left w:w="100" w:type="dxa"/>
            </w:tcMar>
            <w:vAlign w:val="center"/>
          </w:tcPr>
          <w:p w:rsidR="004D5A1E" w:rsidRPr="005E2DBB" w:rsidRDefault="004D5A1E">
            <w:pPr>
              <w:spacing w:after="0"/>
              <w:ind w:left="135"/>
              <w:rPr>
                <w:rFonts w:ascii="Times New Roman" w:hAnsi="Times New Roman" w:cs="Times New Roman"/>
                <w:sz w:val="24"/>
                <w:szCs w:val="24"/>
              </w:rPr>
            </w:pPr>
          </w:p>
        </w:tc>
      </w:tr>
      <w:tr w:rsidR="004D5A1E">
        <w:trPr>
          <w:trHeight w:val="144"/>
          <w:tblCellSpacing w:w="20" w:type="nil"/>
        </w:trPr>
        <w:tc>
          <w:tcPr>
            <w:tcW w:w="0" w:type="auto"/>
            <w:gridSpan w:val="2"/>
            <w:tcMar>
              <w:top w:w="50" w:type="dxa"/>
              <w:left w:w="100" w:type="dxa"/>
            </w:tcMar>
            <w:vAlign w:val="center"/>
          </w:tcPr>
          <w:p w:rsidR="004D5A1E" w:rsidRPr="005E2DBB" w:rsidRDefault="002405B7">
            <w:pPr>
              <w:spacing w:after="0"/>
              <w:ind w:left="135"/>
              <w:rPr>
                <w:rFonts w:ascii="Times New Roman" w:hAnsi="Times New Roman" w:cs="Times New Roman"/>
                <w:sz w:val="24"/>
                <w:szCs w:val="24"/>
                <w:lang w:val="ru-RU"/>
              </w:rPr>
            </w:pPr>
            <w:r w:rsidRPr="005E2DBB">
              <w:rPr>
                <w:rFonts w:ascii="Times New Roman" w:hAnsi="Times New Roman" w:cs="Times New Roman"/>
                <w:color w:val="000000"/>
                <w:sz w:val="24"/>
                <w:szCs w:val="24"/>
                <w:lang w:val="ru-RU"/>
              </w:rPr>
              <w:t>ОБЩЕЕ КОЛИЧЕСТВО ЧАСОВ ПО ПРОГРАММЕ</w:t>
            </w:r>
          </w:p>
        </w:tc>
        <w:tc>
          <w:tcPr>
            <w:tcW w:w="1661" w:type="dxa"/>
            <w:tcMar>
              <w:top w:w="50" w:type="dxa"/>
              <w:left w:w="100" w:type="dxa"/>
            </w:tcMar>
            <w:vAlign w:val="center"/>
          </w:tcPr>
          <w:p w:rsidR="004D5A1E" w:rsidRPr="005E2DBB" w:rsidRDefault="002405B7">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lang w:val="ru-RU"/>
              </w:rPr>
              <w:t xml:space="preserve"> </w:t>
            </w:r>
            <w:r w:rsidRPr="005E2DBB">
              <w:rPr>
                <w:rFonts w:ascii="Times New Roman" w:hAnsi="Times New Roman" w:cs="Times New Roman"/>
                <w:color w:val="000000"/>
                <w:sz w:val="24"/>
                <w:szCs w:val="24"/>
              </w:rPr>
              <w:t xml:space="preserve">34 </w:t>
            </w:r>
          </w:p>
        </w:tc>
        <w:tc>
          <w:tcPr>
            <w:tcW w:w="1792" w:type="dxa"/>
            <w:tcMar>
              <w:top w:w="50" w:type="dxa"/>
              <w:left w:w="100" w:type="dxa"/>
            </w:tcMar>
            <w:vAlign w:val="center"/>
          </w:tcPr>
          <w:p w:rsidR="004D5A1E" w:rsidRPr="005E2DBB" w:rsidRDefault="003B4738">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3</w:t>
            </w:r>
            <w:r w:rsidR="002405B7" w:rsidRPr="005E2DBB">
              <w:rPr>
                <w:rFonts w:ascii="Times New Roman" w:hAnsi="Times New Roman" w:cs="Times New Roman"/>
                <w:color w:val="000000"/>
                <w:sz w:val="24"/>
                <w:szCs w:val="24"/>
              </w:rPr>
              <w:t xml:space="preserve"> </w:t>
            </w:r>
          </w:p>
        </w:tc>
        <w:tc>
          <w:tcPr>
            <w:tcW w:w="1872" w:type="dxa"/>
            <w:tcMar>
              <w:top w:w="50" w:type="dxa"/>
              <w:left w:w="100" w:type="dxa"/>
            </w:tcMar>
            <w:vAlign w:val="center"/>
          </w:tcPr>
          <w:p w:rsidR="004D5A1E" w:rsidRPr="005E2DBB" w:rsidRDefault="00C449F1">
            <w:pPr>
              <w:spacing w:after="0"/>
              <w:ind w:left="135"/>
              <w:jc w:val="center"/>
              <w:rPr>
                <w:rFonts w:ascii="Times New Roman" w:hAnsi="Times New Roman" w:cs="Times New Roman"/>
                <w:sz w:val="24"/>
                <w:szCs w:val="24"/>
              </w:rPr>
            </w:pPr>
            <w:r w:rsidRPr="005E2DBB">
              <w:rPr>
                <w:rFonts w:ascii="Times New Roman" w:hAnsi="Times New Roman" w:cs="Times New Roman"/>
                <w:color w:val="000000"/>
                <w:sz w:val="24"/>
                <w:szCs w:val="24"/>
              </w:rPr>
              <w:t xml:space="preserve"> 4</w:t>
            </w:r>
          </w:p>
        </w:tc>
        <w:tc>
          <w:tcPr>
            <w:tcW w:w="0" w:type="auto"/>
            <w:tcMar>
              <w:top w:w="50" w:type="dxa"/>
              <w:left w:w="100" w:type="dxa"/>
            </w:tcMar>
            <w:vAlign w:val="center"/>
          </w:tcPr>
          <w:p w:rsidR="004D5A1E" w:rsidRPr="005E2DBB" w:rsidRDefault="004D5A1E">
            <w:pPr>
              <w:rPr>
                <w:rFonts w:ascii="Times New Roman" w:hAnsi="Times New Roman" w:cs="Times New Roman"/>
                <w:sz w:val="24"/>
                <w:szCs w:val="24"/>
              </w:rPr>
            </w:pPr>
          </w:p>
        </w:tc>
      </w:tr>
    </w:tbl>
    <w:p w:rsidR="004D5A1E" w:rsidRDefault="004D5A1E">
      <w:pPr>
        <w:sectPr w:rsidR="004D5A1E">
          <w:pgSz w:w="16383" w:h="11906" w:orient="landscape"/>
          <w:pgMar w:top="1134" w:right="850" w:bottom="1134" w:left="1701" w:header="720" w:footer="720" w:gutter="0"/>
          <w:cols w:space="720"/>
        </w:sectPr>
      </w:pPr>
    </w:p>
    <w:p w:rsidR="004D5A1E" w:rsidRDefault="004D5A1E">
      <w:pPr>
        <w:sectPr w:rsidR="004D5A1E">
          <w:pgSz w:w="16383" w:h="11906" w:orient="landscape"/>
          <w:pgMar w:top="1134" w:right="850" w:bottom="1134" w:left="1701" w:header="720" w:footer="720" w:gutter="0"/>
          <w:cols w:space="720"/>
        </w:sectPr>
      </w:pPr>
    </w:p>
    <w:p w:rsidR="004D5A1E" w:rsidRDefault="002405B7">
      <w:pPr>
        <w:spacing w:after="0"/>
        <w:ind w:left="120"/>
      </w:pPr>
      <w:bookmarkStart w:id="11" w:name="block-14001967"/>
      <w:bookmarkEnd w:id="10"/>
      <w:r>
        <w:rPr>
          <w:rFonts w:ascii="Times New Roman" w:hAnsi="Times New Roman"/>
          <w:b/>
          <w:color w:val="000000"/>
          <w:sz w:val="28"/>
        </w:rPr>
        <w:lastRenderedPageBreak/>
        <w:t>УЧЕБНО-МЕТОДИЧЕСКОЕ ОБЕСПЕЧЕНИЕ ОБРАЗОВАТЕЛЬНОГО ПРОЦЕССА</w:t>
      </w:r>
    </w:p>
    <w:p w:rsidR="004627C0" w:rsidRPr="00E9502F" w:rsidRDefault="002405B7" w:rsidP="00E9502F">
      <w:pPr>
        <w:spacing w:after="0" w:line="480" w:lineRule="auto"/>
        <w:ind w:left="120"/>
        <w:rPr>
          <w:rFonts w:ascii="Times New Roman" w:hAnsi="Times New Roman"/>
          <w:b/>
          <w:color w:val="000000"/>
          <w:sz w:val="28"/>
        </w:rPr>
      </w:pPr>
      <w:r>
        <w:rPr>
          <w:rFonts w:ascii="Times New Roman" w:hAnsi="Times New Roman"/>
          <w:b/>
          <w:color w:val="000000"/>
          <w:sz w:val="28"/>
        </w:rPr>
        <w:t>ОБЯЗАТЕЛЬНЫЕ УЧЕБНЫЕ МАТЕРИАЛЫ ДЛЯ УЧЕНИКА</w:t>
      </w:r>
    </w:p>
    <w:p w:rsidR="004627C0" w:rsidRPr="004627C0" w:rsidRDefault="004627C0" w:rsidP="004627C0">
      <w:pPr>
        <w:spacing w:after="0" w:line="480" w:lineRule="auto"/>
        <w:ind w:left="120"/>
        <w:rPr>
          <w:lang w:val="ru-RU"/>
        </w:rPr>
      </w:pPr>
      <w:r w:rsidRPr="004627C0">
        <w:rPr>
          <w:lang w:val="ru-RU"/>
        </w:rPr>
        <w:t>​‌</w:t>
      </w:r>
      <w:r>
        <w:rPr>
          <w:rFonts w:ascii="Times New Roman" w:hAnsi="Times New Roman" w:cs="Times New Roman"/>
          <w:sz w:val="28"/>
          <w:szCs w:val="28"/>
          <w:lang w:val="ru-RU"/>
        </w:rPr>
        <w:t>• Музыка, 5</w:t>
      </w:r>
      <w:r w:rsidRPr="004627C0">
        <w:rPr>
          <w:rFonts w:ascii="Times New Roman" w:hAnsi="Times New Roman" w:cs="Times New Roman"/>
          <w:sz w:val="28"/>
          <w:szCs w:val="28"/>
          <w:lang w:val="ru-RU"/>
        </w:rPr>
        <w:t xml:space="preserve"> класс/ Сергеева Г. П., Критская Е. Д., Акционерное общество «Издательство «Просвещение»</w:t>
      </w:r>
    </w:p>
    <w:p w:rsidR="004D5A1E" w:rsidRDefault="002405B7">
      <w:pPr>
        <w:spacing w:after="0" w:line="480" w:lineRule="auto"/>
        <w:ind w:left="120"/>
        <w:rPr>
          <w:rFonts w:ascii="Times New Roman" w:hAnsi="Times New Roman"/>
          <w:color w:val="000000"/>
          <w:sz w:val="28"/>
          <w:lang w:val="ru-RU"/>
        </w:rPr>
      </w:pPr>
      <w:r w:rsidRPr="00864BA3">
        <w:rPr>
          <w:rFonts w:ascii="Times New Roman" w:hAnsi="Times New Roman"/>
          <w:color w:val="000000"/>
          <w:sz w:val="28"/>
          <w:lang w:val="ru-RU"/>
        </w:rPr>
        <w:t>​‌• Музыка, 6 класс/ Сергеева Г. П., Критская Е. Д., Акционерное общество «Издательство «Просвещение»</w:t>
      </w:r>
      <w:r w:rsidRPr="00864BA3">
        <w:rPr>
          <w:sz w:val="28"/>
          <w:lang w:val="ru-RU"/>
        </w:rPr>
        <w:br/>
      </w:r>
      <w:r w:rsidRPr="00864BA3">
        <w:rPr>
          <w:rFonts w:ascii="Times New Roman" w:hAnsi="Times New Roman"/>
          <w:color w:val="000000"/>
          <w:sz w:val="28"/>
          <w:lang w:val="ru-RU"/>
        </w:rPr>
        <w:t xml:space="preserve"> • Музыка, 7 класс/ Сергеева Г. П., Критская Е. Д., Акционерное общество «Издательство «Просвещение»</w:t>
      </w:r>
      <w:r w:rsidRPr="00864BA3">
        <w:rPr>
          <w:sz w:val="28"/>
          <w:lang w:val="ru-RU"/>
        </w:rPr>
        <w:br/>
      </w:r>
      <w:bookmarkStart w:id="12" w:name="74bf6636-2c61-4c65-87ef-0b356004ea0d"/>
      <w:r w:rsidRPr="00864BA3">
        <w:rPr>
          <w:rFonts w:ascii="Times New Roman" w:hAnsi="Times New Roman"/>
          <w:color w:val="000000"/>
          <w:sz w:val="28"/>
          <w:lang w:val="ru-RU"/>
        </w:rPr>
        <w:t xml:space="preserve"> • Музыка, 8 класс/ Сергеева Г. П., Критская Е. Д., Акционерное общество «Издательство «Просвещение»</w:t>
      </w:r>
      <w:bookmarkEnd w:id="12"/>
      <w:r w:rsidRPr="00864BA3">
        <w:rPr>
          <w:rFonts w:ascii="Times New Roman" w:hAnsi="Times New Roman"/>
          <w:color w:val="000000"/>
          <w:sz w:val="28"/>
          <w:lang w:val="ru-RU"/>
        </w:rPr>
        <w:t>‌​</w:t>
      </w:r>
    </w:p>
    <w:p w:rsidR="004D5A1E" w:rsidRPr="00864BA3" w:rsidRDefault="004D5A1E" w:rsidP="00E9502F">
      <w:pPr>
        <w:spacing w:after="0" w:line="480" w:lineRule="auto"/>
        <w:rPr>
          <w:lang w:val="ru-RU"/>
        </w:rPr>
      </w:pPr>
    </w:p>
    <w:p w:rsidR="004D5A1E" w:rsidRPr="00864BA3" w:rsidRDefault="002405B7">
      <w:pPr>
        <w:spacing w:after="0"/>
        <w:ind w:left="120"/>
        <w:rPr>
          <w:lang w:val="ru-RU"/>
        </w:rPr>
      </w:pPr>
      <w:r w:rsidRPr="00864BA3">
        <w:rPr>
          <w:rFonts w:ascii="Times New Roman" w:hAnsi="Times New Roman"/>
          <w:color w:val="000000"/>
          <w:sz w:val="28"/>
          <w:lang w:val="ru-RU"/>
        </w:rPr>
        <w:t>​</w:t>
      </w:r>
    </w:p>
    <w:p w:rsidR="00E9502F" w:rsidRPr="00E9502F" w:rsidRDefault="002405B7" w:rsidP="00E9502F">
      <w:pPr>
        <w:spacing w:after="0" w:line="480" w:lineRule="auto"/>
        <w:ind w:left="120"/>
        <w:rPr>
          <w:rFonts w:ascii="Times New Roman" w:hAnsi="Times New Roman"/>
          <w:b/>
          <w:color w:val="000000"/>
          <w:sz w:val="28"/>
          <w:lang w:val="ru-RU"/>
        </w:rPr>
      </w:pPr>
      <w:r w:rsidRPr="00864BA3">
        <w:rPr>
          <w:rFonts w:ascii="Times New Roman" w:hAnsi="Times New Roman"/>
          <w:b/>
          <w:color w:val="000000"/>
          <w:sz w:val="28"/>
          <w:lang w:val="ru-RU"/>
        </w:rPr>
        <w:t>МЕТОДИЧЕСКИЕ МАТЕРИАЛЫ ДЛЯ УЧИТЕЛЯ</w:t>
      </w:r>
    </w:p>
    <w:p w:rsidR="004627C0" w:rsidRPr="00E9502F" w:rsidRDefault="004627C0" w:rsidP="00E9502F">
      <w:pPr>
        <w:pStyle w:val="ae"/>
        <w:numPr>
          <w:ilvl w:val="0"/>
          <w:numId w:val="9"/>
        </w:numPr>
        <w:spacing w:after="0" w:line="480" w:lineRule="auto"/>
        <w:rPr>
          <w:rFonts w:ascii="Times New Roman" w:hAnsi="Times New Roman"/>
          <w:bCs/>
          <w:color w:val="000000"/>
          <w:sz w:val="28"/>
        </w:rPr>
      </w:pPr>
      <w:r w:rsidRPr="00E9502F">
        <w:rPr>
          <w:rFonts w:ascii="Times New Roman" w:hAnsi="Times New Roman"/>
          <w:color w:val="000000"/>
          <w:sz w:val="28"/>
        </w:rPr>
        <w:t xml:space="preserve">Музыка. 5-8 классы. Сборник рабочих программ. Предметная линия учебников Г.П. Сергеевой, Е.Д. Критской: пособие для учителей общеобразоват. организаций / [Г.П. Сергеева, Е.Д. Критская, И.Э. Кашекова]. – </w:t>
      </w:r>
      <w:r w:rsidR="00E9502F">
        <w:rPr>
          <w:rFonts w:ascii="Times New Roman" w:hAnsi="Times New Roman"/>
          <w:color w:val="000000"/>
          <w:sz w:val="28"/>
        </w:rPr>
        <w:t>4-е изд. – М.: Просвещение, 2021</w:t>
      </w:r>
      <w:r w:rsidRPr="00E9502F">
        <w:rPr>
          <w:rFonts w:ascii="Times New Roman" w:hAnsi="Times New Roman"/>
          <w:color w:val="000000"/>
          <w:sz w:val="28"/>
        </w:rPr>
        <w:t>. – 126 с</w:t>
      </w:r>
      <w:r w:rsidRPr="00E9502F">
        <w:rPr>
          <w:rFonts w:ascii="Times New Roman" w:hAnsi="Times New Roman"/>
          <w:bCs/>
          <w:color w:val="000000"/>
          <w:sz w:val="28"/>
        </w:rPr>
        <w:t>.</w:t>
      </w:r>
    </w:p>
    <w:p w:rsidR="00E9502F" w:rsidRPr="00E9502F" w:rsidRDefault="00E9502F" w:rsidP="00E9502F">
      <w:pPr>
        <w:pStyle w:val="ae"/>
        <w:numPr>
          <w:ilvl w:val="0"/>
          <w:numId w:val="9"/>
        </w:numPr>
        <w:spacing w:after="0" w:line="480" w:lineRule="auto"/>
        <w:rPr>
          <w:rFonts w:ascii="Times New Roman" w:hAnsi="Times New Roman"/>
          <w:bCs/>
          <w:color w:val="000000"/>
          <w:sz w:val="28"/>
        </w:rPr>
      </w:pPr>
      <w:r w:rsidRPr="00E9502F">
        <w:rPr>
          <w:rFonts w:ascii="Times New Roman" w:hAnsi="Times New Roman"/>
          <w:bCs/>
          <w:color w:val="000000"/>
          <w:sz w:val="28"/>
        </w:rPr>
        <w:t>Музыка, 5 класс/ Сергеева Г. П., Критская Е. Д., Акционерное общество «Издательство «Просвещение»</w:t>
      </w:r>
    </w:p>
    <w:p w:rsidR="00E9502F" w:rsidRDefault="00E9502F" w:rsidP="00E9502F">
      <w:pPr>
        <w:pStyle w:val="ae"/>
        <w:numPr>
          <w:ilvl w:val="0"/>
          <w:numId w:val="9"/>
        </w:numPr>
        <w:spacing w:after="0" w:line="480" w:lineRule="auto"/>
        <w:rPr>
          <w:rFonts w:ascii="Times New Roman" w:hAnsi="Times New Roman"/>
          <w:bCs/>
          <w:color w:val="000000"/>
          <w:sz w:val="28"/>
        </w:rPr>
      </w:pPr>
      <w:r w:rsidRPr="00E9502F">
        <w:rPr>
          <w:rFonts w:ascii="Times New Roman" w:hAnsi="Times New Roman"/>
          <w:bCs/>
          <w:color w:val="000000"/>
          <w:sz w:val="28"/>
        </w:rPr>
        <w:t>​‌Музыка, 6 класс/ Сергеева Г. П., Критская Е. Д., Акционерное общество «Издательство «Просвещение»</w:t>
      </w:r>
    </w:p>
    <w:p w:rsidR="00E9502F" w:rsidRDefault="00E9502F" w:rsidP="00E9502F">
      <w:pPr>
        <w:pStyle w:val="ae"/>
        <w:numPr>
          <w:ilvl w:val="0"/>
          <w:numId w:val="9"/>
        </w:numPr>
        <w:spacing w:after="0" w:line="480" w:lineRule="auto"/>
        <w:rPr>
          <w:rFonts w:ascii="Times New Roman" w:hAnsi="Times New Roman"/>
          <w:bCs/>
          <w:color w:val="000000"/>
          <w:sz w:val="28"/>
        </w:rPr>
      </w:pPr>
      <w:r w:rsidRPr="00E9502F">
        <w:rPr>
          <w:rFonts w:ascii="Times New Roman" w:hAnsi="Times New Roman"/>
          <w:bCs/>
          <w:color w:val="000000"/>
          <w:sz w:val="28"/>
        </w:rPr>
        <w:lastRenderedPageBreak/>
        <w:t>Музыка, 7 класс/ Сергеева Г. П., Критская Е. Д., Акционерное общество «Издательство «Просвещение»</w:t>
      </w:r>
    </w:p>
    <w:p w:rsidR="00E9502F" w:rsidRPr="00E9502F" w:rsidRDefault="00E9502F" w:rsidP="00E9502F">
      <w:pPr>
        <w:pStyle w:val="ae"/>
        <w:numPr>
          <w:ilvl w:val="0"/>
          <w:numId w:val="9"/>
        </w:numPr>
        <w:spacing w:after="0" w:line="480" w:lineRule="auto"/>
        <w:rPr>
          <w:rFonts w:ascii="Times New Roman" w:hAnsi="Times New Roman"/>
          <w:bCs/>
          <w:color w:val="000000"/>
          <w:sz w:val="28"/>
        </w:rPr>
      </w:pPr>
      <w:r w:rsidRPr="00E9502F">
        <w:rPr>
          <w:rFonts w:ascii="Times New Roman" w:hAnsi="Times New Roman"/>
          <w:bCs/>
          <w:color w:val="000000"/>
          <w:sz w:val="28"/>
        </w:rPr>
        <w:t>Музыка, 8 класс/ Сергеева Г. П., Критская Е. Д., Акционерное общество «Издательство «Просвещение»‌​</w:t>
      </w:r>
    </w:p>
    <w:p w:rsidR="00E9502F" w:rsidRDefault="00E9502F" w:rsidP="00E9502F">
      <w:pPr>
        <w:pStyle w:val="ae"/>
        <w:numPr>
          <w:ilvl w:val="0"/>
          <w:numId w:val="9"/>
        </w:numPr>
        <w:spacing w:after="0" w:line="480" w:lineRule="auto"/>
        <w:rPr>
          <w:rFonts w:ascii="Times New Roman" w:eastAsia="Calibri" w:hAnsi="Times New Roman"/>
          <w:color w:val="000000"/>
          <w:sz w:val="28"/>
        </w:rPr>
      </w:pPr>
      <w:r w:rsidRPr="00E9502F">
        <w:rPr>
          <w:rFonts w:ascii="Times New Roman" w:hAnsi="Times New Roman"/>
          <w:bCs/>
          <w:color w:val="000000"/>
          <w:sz w:val="28"/>
        </w:rPr>
        <w:t>Творческие тетради</w:t>
      </w:r>
      <w:r w:rsidRPr="00E9502F">
        <w:rPr>
          <w:rFonts w:ascii="Times New Roman" w:hAnsi="Times New Roman"/>
          <w:color w:val="000000"/>
          <w:sz w:val="28"/>
        </w:rPr>
        <w:t xml:space="preserve"> авторов Критской Е.Д., Сергеевой Г.П., Шмагиной Т.С.</w:t>
      </w:r>
      <w:r w:rsidRPr="00E9502F">
        <w:rPr>
          <w:rFonts w:ascii="Times New Roman" w:hAnsi="Times New Roman"/>
          <w:bCs/>
          <w:color w:val="000000"/>
          <w:sz w:val="28"/>
        </w:rPr>
        <w:t xml:space="preserve"> -  </w:t>
      </w:r>
      <w:r w:rsidRPr="00E9502F">
        <w:rPr>
          <w:rFonts w:ascii="Times New Roman" w:eastAsia="Calibri" w:hAnsi="Times New Roman"/>
          <w:color w:val="000000"/>
          <w:sz w:val="28"/>
        </w:rPr>
        <w:t>М:     Просвещение, 2020.</w:t>
      </w:r>
    </w:p>
    <w:p w:rsidR="00E9502F" w:rsidRDefault="00E9502F" w:rsidP="00E9502F">
      <w:pPr>
        <w:pStyle w:val="ae"/>
        <w:numPr>
          <w:ilvl w:val="0"/>
          <w:numId w:val="9"/>
        </w:numPr>
        <w:spacing w:after="0" w:line="480" w:lineRule="auto"/>
        <w:rPr>
          <w:rFonts w:ascii="Times New Roman" w:eastAsia="Calibri" w:hAnsi="Times New Roman"/>
          <w:color w:val="000000"/>
          <w:sz w:val="28"/>
        </w:rPr>
      </w:pPr>
      <w:r w:rsidRPr="00E9502F">
        <w:rPr>
          <w:rFonts w:ascii="Times New Roman" w:eastAsia="Calibri" w:hAnsi="Times New Roman"/>
          <w:color w:val="000000"/>
          <w:sz w:val="28"/>
        </w:rPr>
        <w:t>Поурочное планирование для 5 класса авторов Критской Е.Д., Сергеевой Г.П., Шмагиной Т.С. М.: Просвещение 2020г.)</w:t>
      </w:r>
    </w:p>
    <w:p w:rsidR="009E0DCE" w:rsidRDefault="009E0DCE" w:rsidP="009E0DCE">
      <w:pPr>
        <w:pStyle w:val="ae"/>
        <w:numPr>
          <w:ilvl w:val="0"/>
          <w:numId w:val="9"/>
        </w:numPr>
        <w:spacing w:after="0" w:line="480" w:lineRule="auto"/>
        <w:rPr>
          <w:rFonts w:ascii="Times New Roman" w:eastAsia="Calibri" w:hAnsi="Times New Roman"/>
          <w:color w:val="000000"/>
          <w:sz w:val="28"/>
        </w:rPr>
      </w:pPr>
      <w:r>
        <w:rPr>
          <w:rFonts w:ascii="Times New Roman" w:eastAsia="Calibri" w:hAnsi="Times New Roman"/>
          <w:color w:val="000000"/>
          <w:sz w:val="28"/>
        </w:rPr>
        <w:t>Поурочное планирование для 6</w:t>
      </w:r>
      <w:r w:rsidRPr="009E0DCE">
        <w:rPr>
          <w:rFonts w:ascii="Times New Roman" w:eastAsia="Calibri" w:hAnsi="Times New Roman"/>
          <w:color w:val="000000"/>
          <w:sz w:val="28"/>
        </w:rPr>
        <w:t xml:space="preserve"> класса авторов Критской Е.Д., Сергеевой Г.П., Шмагиной Т.С. М.: Просвещение 2020г.)</w:t>
      </w:r>
    </w:p>
    <w:p w:rsidR="009E0DCE" w:rsidRDefault="009E0DCE" w:rsidP="009E0DCE">
      <w:pPr>
        <w:pStyle w:val="ae"/>
        <w:numPr>
          <w:ilvl w:val="0"/>
          <w:numId w:val="9"/>
        </w:numPr>
        <w:spacing w:after="0" w:line="480" w:lineRule="auto"/>
        <w:rPr>
          <w:rFonts w:ascii="Times New Roman" w:eastAsia="Calibri" w:hAnsi="Times New Roman"/>
          <w:color w:val="000000"/>
          <w:sz w:val="28"/>
        </w:rPr>
      </w:pPr>
      <w:r>
        <w:rPr>
          <w:rFonts w:ascii="Times New Roman" w:eastAsia="Calibri" w:hAnsi="Times New Roman"/>
          <w:color w:val="000000"/>
          <w:sz w:val="28"/>
        </w:rPr>
        <w:t>Поурочное планирование для 7</w:t>
      </w:r>
      <w:r w:rsidRPr="009E0DCE">
        <w:rPr>
          <w:rFonts w:ascii="Times New Roman" w:eastAsia="Calibri" w:hAnsi="Times New Roman"/>
          <w:color w:val="000000"/>
          <w:sz w:val="28"/>
        </w:rPr>
        <w:t xml:space="preserve"> класса авторов Критской Е.Д., Сергеевой Г.П., Шмагиной Т.С. М.: Просвещение 2020г.)</w:t>
      </w:r>
    </w:p>
    <w:p w:rsidR="009E0DCE" w:rsidRDefault="009E0DCE" w:rsidP="009E0DCE">
      <w:pPr>
        <w:pStyle w:val="ae"/>
        <w:numPr>
          <w:ilvl w:val="0"/>
          <w:numId w:val="9"/>
        </w:numPr>
        <w:spacing w:after="0" w:line="480" w:lineRule="auto"/>
        <w:rPr>
          <w:rFonts w:ascii="Times New Roman" w:eastAsia="Calibri" w:hAnsi="Times New Roman"/>
          <w:color w:val="000000"/>
          <w:sz w:val="28"/>
        </w:rPr>
      </w:pPr>
      <w:r>
        <w:rPr>
          <w:rFonts w:ascii="Times New Roman" w:eastAsia="Calibri" w:hAnsi="Times New Roman"/>
          <w:color w:val="000000"/>
          <w:sz w:val="28"/>
        </w:rPr>
        <w:t>Поурочное планирование для 8</w:t>
      </w:r>
      <w:r w:rsidRPr="009E0DCE">
        <w:rPr>
          <w:rFonts w:ascii="Times New Roman" w:eastAsia="Calibri" w:hAnsi="Times New Roman"/>
          <w:color w:val="000000"/>
          <w:sz w:val="28"/>
        </w:rPr>
        <w:t xml:space="preserve"> класса авторов Критской Е.Д., Сергеевой Г.П., Шмагиной Т.С. М.: Просвещение 2020г.)</w:t>
      </w:r>
    </w:p>
    <w:p w:rsidR="00E9502F" w:rsidRPr="00E9502F" w:rsidRDefault="00E9502F" w:rsidP="00E9502F">
      <w:pPr>
        <w:pStyle w:val="ae"/>
        <w:numPr>
          <w:ilvl w:val="0"/>
          <w:numId w:val="9"/>
        </w:numPr>
        <w:spacing w:after="0" w:line="480" w:lineRule="auto"/>
        <w:rPr>
          <w:rFonts w:ascii="Times New Roman" w:eastAsia="Calibri" w:hAnsi="Times New Roman"/>
          <w:color w:val="000000"/>
          <w:sz w:val="28"/>
        </w:rPr>
      </w:pPr>
      <w:r w:rsidRPr="00E9502F">
        <w:rPr>
          <w:rFonts w:ascii="Times New Roman" w:eastAsia="Calibri" w:hAnsi="Times New Roman"/>
          <w:color w:val="000000"/>
          <w:sz w:val="28"/>
        </w:rPr>
        <w:t>Нотная хрестоматия для 5 класса авторов Критской Е.Д., Сергеевой Г.П., Шмагиной Т.С. М.: Просвещение 2020г.</w:t>
      </w:r>
    </w:p>
    <w:p w:rsidR="00E9502F" w:rsidRDefault="00E9502F" w:rsidP="00E9502F">
      <w:pPr>
        <w:pStyle w:val="ae"/>
        <w:numPr>
          <w:ilvl w:val="0"/>
          <w:numId w:val="9"/>
        </w:numPr>
        <w:spacing w:after="0" w:line="480" w:lineRule="auto"/>
        <w:rPr>
          <w:rFonts w:ascii="Times New Roman" w:eastAsia="Calibri" w:hAnsi="Times New Roman"/>
          <w:color w:val="000000"/>
          <w:sz w:val="28"/>
        </w:rPr>
      </w:pPr>
      <w:r w:rsidRPr="00E9502F">
        <w:rPr>
          <w:rFonts w:ascii="Times New Roman" w:eastAsia="Calibri" w:hAnsi="Times New Roman"/>
          <w:color w:val="000000"/>
          <w:sz w:val="28"/>
        </w:rPr>
        <w:t>Фонохрестоматия для 5 класса авторов Критской Е.Д., Сергеевой Г.П., Шмагиной Т.С. М.: Просвещение 2020г.</w:t>
      </w:r>
    </w:p>
    <w:p w:rsidR="00E9502F" w:rsidRPr="00E9502F" w:rsidRDefault="00E9502F" w:rsidP="00E9502F">
      <w:pPr>
        <w:pStyle w:val="ae"/>
        <w:numPr>
          <w:ilvl w:val="0"/>
          <w:numId w:val="9"/>
        </w:numPr>
        <w:spacing w:after="0" w:line="480" w:lineRule="auto"/>
        <w:rPr>
          <w:rFonts w:ascii="Times New Roman" w:eastAsia="Calibri" w:hAnsi="Times New Roman"/>
          <w:color w:val="000000"/>
          <w:sz w:val="28"/>
        </w:rPr>
      </w:pPr>
      <w:r>
        <w:rPr>
          <w:rFonts w:ascii="Times New Roman" w:eastAsia="Calibri" w:hAnsi="Times New Roman"/>
          <w:color w:val="000000"/>
          <w:sz w:val="28"/>
        </w:rPr>
        <w:t>Нотная хрестоматия для 6</w:t>
      </w:r>
      <w:r w:rsidRPr="00E9502F">
        <w:rPr>
          <w:rFonts w:ascii="Times New Roman" w:eastAsia="Calibri" w:hAnsi="Times New Roman"/>
          <w:color w:val="000000"/>
          <w:sz w:val="28"/>
        </w:rPr>
        <w:t xml:space="preserve"> класса авторов Критской Е.Д., Сергеевой Г.П., Шмагиной Т.С. М.: Просвещение 2020г.</w:t>
      </w:r>
    </w:p>
    <w:p w:rsidR="00E9502F" w:rsidRDefault="00E9502F" w:rsidP="00E9502F">
      <w:pPr>
        <w:pStyle w:val="ae"/>
        <w:numPr>
          <w:ilvl w:val="0"/>
          <w:numId w:val="9"/>
        </w:numPr>
        <w:spacing w:after="0" w:line="480" w:lineRule="auto"/>
        <w:rPr>
          <w:rFonts w:ascii="Times New Roman" w:eastAsia="Calibri" w:hAnsi="Times New Roman"/>
          <w:color w:val="000000"/>
          <w:sz w:val="28"/>
        </w:rPr>
      </w:pPr>
      <w:r>
        <w:rPr>
          <w:rFonts w:ascii="Times New Roman" w:eastAsia="Calibri" w:hAnsi="Times New Roman"/>
          <w:color w:val="000000"/>
          <w:sz w:val="28"/>
        </w:rPr>
        <w:t xml:space="preserve"> Фонохрестоматия для 6</w:t>
      </w:r>
      <w:r w:rsidRPr="00E9502F">
        <w:rPr>
          <w:rFonts w:ascii="Times New Roman" w:eastAsia="Calibri" w:hAnsi="Times New Roman"/>
          <w:color w:val="000000"/>
          <w:sz w:val="28"/>
        </w:rPr>
        <w:t xml:space="preserve"> класса авторов Критской Е.Д., Сергеевой Г.П., Шмагиной Т.С. М.: Просвещение 2020г.</w:t>
      </w:r>
    </w:p>
    <w:p w:rsidR="00E9502F" w:rsidRPr="00E9502F" w:rsidRDefault="00E9502F" w:rsidP="00E9502F">
      <w:pPr>
        <w:pStyle w:val="ae"/>
        <w:numPr>
          <w:ilvl w:val="0"/>
          <w:numId w:val="9"/>
        </w:numPr>
        <w:spacing w:after="0" w:line="480" w:lineRule="auto"/>
        <w:rPr>
          <w:rFonts w:ascii="Times New Roman" w:eastAsia="Calibri" w:hAnsi="Times New Roman"/>
          <w:color w:val="000000"/>
          <w:sz w:val="28"/>
        </w:rPr>
      </w:pPr>
      <w:r>
        <w:rPr>
          <w:rFonts w:ascii="Times New Roman" w:eastAsia="Calibri" w:hAnsi="Times New Roman"/>
          <w:color w:val="000000"/>
          <w:sz w:val="28"/>
        </w:rPr>
        <w:lastRenderedPageBreak/>
        <w:t>Нотная хрестоматия для 7</w:t>
      </w:r>
      <w:r w:rsidRPr="00E9502F">
        <w:rPr>
          <w:rFonts w:ascii="Times New Roman" w:eastAsia="Calibri" w:hAnsi="Times New Roman"/>
          <w:color w:val="000000"/>
          <w:sz w:val="28"/>
        </w:rPr>
        <w:t xml:space="preserve"> класса авторов Критской Е.Д., Сергеевой Г.П., Шмагиной Т.С. М.: Просвещение 2020г.</w:t>
      </w:r>
    </w:p>
    <w:p w:rsidR="00E9502F" w:rsidRDefault="00E9502F" w:rsidP="00E9502F">
      <w:pPr>
        <w:pStyle w:val="ae"/>
        <w:numPr>
          <w:ilvl w:val="0"/>
          <w:numId w:val="9"/>
        </w:numPr>
        <w:spacing w:after="0" w:line="480" w:lineRule="auto"/>
        <w:rPr>
          <w:rFonts w:ascii="Times New Roman" w:eastAsia="Calibri" w:hAnsi="Times New Roman"/>
          <w:color w:val="000000"/>
          <w:sz w:val="28"/>
        </w:rPr>
      </w:pPr>
      <w:r>
        <w:rPr>
          <w:rFonts w:ascii="Times New Roman" w:eastAsia="Calibri" w:hAnsi="Times New Roman"/>
          <w:color w:val="000000"/>
          <w:sz w:val="28"/>
        </w:rPr>
        <w:t xml:space="preserve"> Фонохрестоматия для 7</w:t>
      </w:r>
      <w:r w:rsidRPr="00E9502F">
        <w:rPr>
          <w:rFonts w:ascii="Times New Roman" w:eastAsia="Calibri" w:hAnsi="Times New Roman"/>
          <w:color w:val="000000"/>
          <w:sz w:val="28"/>
        </w:rPr>
        <w:t xml:space="preserve"> класса авторов Критской Е.Д., Сергеевой Г.П., Шмагиной Т.С. М.: Просвещение 2020г.</w:t>
      </w:r>
    </w:p>
    <w:p w:rsidR="00E9502F" w:rsidRPr="00E9502F" w:rsidRDefault="00E9502F" w:rsidP="00E9502F">
      <w:pPr>
        <w:pStyle w:val="ae"/>
        <w:numPr>
          <w:ilvl w:val="0"/>
          <w:numId w:val="9"/>
        </w:numPr>
        <w:spacing w:after="0" w:line="480" w:lineRule="auto"/>
        <w:rPr>
          <w:rFonts w:ascii="Times New Roman" w:eastAsia="Calibri" w:hAnsi="Times New Roman"/>
          <w:color w:val="000000"/>
          <w:sz w:val="28"/>
        </w:rPr>
      </w:pPr>
      <w:r>
        <w:rPr>
          <w:rFonts w:ascii="Times New Roman" w:eastAsia="Calibri" w:hAnsi="Times New Roman"/>
          <w:color w:val="000000"/>
          <w:sz w:val="28"/>
        </w:rPr>
        <w:t>Нотная хрестоматия для 8</w:t>
      </w:r>
      <w:r w:rsidRPr="00E9502F">
        <w:rPr>
          <w:rFonts w:ascii="Times New Roman" w:eastAsia="Calibri" w:hAnsi="Times New Roman"/>
          <w:color w:val="000000"/>
          <w:sz w:val="28"/>
        </w:rPr>
        <w:t xml:space="preserve"> класса авторов Критской Е.Д., Сергеевой Г.П., Шмагиной Т.С. М.: Просвещение 2020г.</w:t>
      </w:r>
    </w:p>
    <w:p w:rsidR="00E9502F" w:rsidRPr="00E9502F" w:rsidRDefault="00E9502F" w:rsidP="00E9502F">
      <w:pPr>
        <w:pStyle w:val="ae"/>
        <w:numPr>
          <w:ilvl w:val="0"/>
          <w:numId w:val="9"/>
        </w:numPr>
        <w:spacing w:after="0" w:line="480" w:lineRule="auto"/>
        <w:rPr>
          <w:rFonts w:ascii="Times New Roman" w:eastAsia="Calibri" w:hAnsi="Times New Roman"/>
          <w:color w:val="000000"/>
          <w:sz w:val="28"/>
        </w:rPr>
      </w:pPr>
      <w:r w:rsidRPr="00E9502F">
        <w:rPr>
          <w:rFonts w:ascii="Times New Roman" w:eastAsia="Calibri" w:hAnsi="Times New Roman"/>
          <w:color w:val="000000"/>
          <w:sz w:val="28"/>
        </w:rPr>
        <w:t>Фонохрестомати</w:t>
      </w:r>
      <w:r>
        <w:rPr>
          <w:rFonts w:ascii="Times New Roman" w:eastAsia="Calibri" w:hAnsi="Times New Roman"/>
          <w:color w:val="000000"/>
          <w:sz w:val="28"/>
        </w:rPr>
        <w:t>я для 8</w:t>
      </w:r>
      <w:r w:rsidRPr="00E9502F">
        <w:rPr>
          <w:rFonts w:ascii="Times New Roman" w:eastAsia="Calibri" w:hAnsi="Times New Roman"/>
          <w:color w:val="000000"/>
          <w:sz w:val="28"/>
        </w:rPr>
        <w:t xml:space="preserve"> класса авторов Критской Е.Д., Сергеевой Г.П., Шмагиной Т.С. М.: Просвещение 2020г.</w:t>
      </w:r>
    </w:p>
    <w:p w:rsidR="00E9502F" w:rsidRPr="004627C0" w:rsidRDefault="00E9502F" w:rsidP="004627C0">
      <w:pPr>
        <w:spacing w:after="0" w:line="480" w:lineRule="auto"/>
        <w:rPr>
          <w:rFonts w:ascii="Times New Roman" w:hAnsi="Times New Roman"/>
          <w:color w:val="000000"/>
          <w:sz w:val="28"/>
          <w:lang w:val="ru-RU"/>
        </w:rPr>
      </w:pPr>
    </w:p>
    <w:p w:rsidR="004D5A1E" w:rsidRPr="00864BA3" w:rsidRDefault="002405B7">
      <w:pPr>
        <w:spacing w:after="0" w:line="480" w:lineRule="auto"/>
        <w:ind w:left="120"/>
        <w:rPr>
          <w:lang w:val="ru-RU"/>
        </w:rPr>
      </w:pPr>
      <w:r w:rsidRPr="00864BA3">
        <w:rPr>
          <w:sz w:val="28"/>
          <w:lang w:val="ru-RU"/>
        </w:rPr>
        <w:br/>
      </w:r>
      <w:r w:rsidRPr="00864BA3">
        <w:rPr>
          <w:rFonts w:ascii="Times New Roman" w:hAnsi="Times New Roman"/>
          <w:color w:val="000000"/>
          <w:sz w:val="28"/>
          <w:lang w:val="ru-RU"/>
        </w:rPr>
        <w:t xml:space="preserve"> </w:t>
      </w:r>
    </w:p>
    <w:p w:rsidR="004D5A1E" w:rsidRPr="00864BA3" w:rsidRDefault="004D5A1E">
      <w:pPr>
        <w:spacing w:after="0"/>
        <w:ind w:left="120"/>
        <w:rPr>
          <w:lang w:val="ru-RU"/>
        </w:rPr>
      </w:pPr>
    </w:p>
    <w:p w:rsidR="004D5A1E" w:rsidRPr="00864BA3" w:rsidRDefault="002405B7">
      <w:pPr>
        <w:spacing w:after="0" w:line="480" w:lineRule="auto"/>
        <w:ind w:left="120"/>
        <w:rPr>
          <w:lang w:val="ru-RU"/>
        </w:rPr>
      </w:pPr>
      <w:r w:rsidRPr="00864BA3">
        <w:rPr>
          <w:rFonts w:ascii="Times New Roman" w:hAnsi="Times New Roman"/>
          <w:b/>
          <w:color w:val="000000"/>
          <w:sz w:val="28"/>
          <w:lang w:val="ru-RU"/>
        </w:rPr>
        <w:t>ЦИФРОВЫЕ ОБРАЗОВАТЕЛЬНЫЕ РЕСУРСЫ И РЕСУРСЫ СЕТИ ИНТЕРНЕТ</w:t>
      </w:r>
    </w:p>
    <w:p w:rsidR="004D5A1E" w:rsidRPr="00864BA3" w:rsidRDefault="002405B7">
      <w:pPr>
        <w:spacing w:after="0" w:line="480" w:lineRule="auto"/>
        <w:ind w:left="120"/>
        <w:rPr>
          <w:lang w:val="ru-RU"/>
        </w:rPr>
      </w:pPr>
      <w:r w:rsidRPr="00864BA3">
        <w:rPr>
          <w:rFonts w:ascii="Times New Roman" w:hAnsi="Times New Roman"/>
          <w:color w:val="000000"/>
          <w:sz w:val="28"/>
          <w:lang w:val="ru-RU"/>
        </w:rPr>
        <w:t>​</w:t>
      </w:r>
      <w:r w:rsidRPr="00864BA3">
        <w:rPr>
          <w:rFonts w:ascii="Times New Roman" w:hAnsi="Times New Roman"/>
          <w:color w:val="333333"/>
          <w:sz w:val="28"/>
          <w:lang w:val="ru-RU"/>
        </w:rPr>
        <w:t>​‌</w:t>
      </w:r>
      <w:r>
        <w:rPr>
          <w:rFonts w:ascii="Times New Roman" w:hAnsi="Times New Roman"/>
          <w:color w:val="000000"/>
          <w:sz w:val="28"/>
        </w:rPr>
        <w:t>https</w:t>
      </w:r>
      <w:r w:rsidRPr="00864BA3">
        <w:rPr>
          <w:rFonts w:ascii="Times New Roman" w:hAnsi="Times New Roman"/>
          <w:color w:val="000000"/>
          <w:sz w:val="28"/>
          <w:lang w:val="ru-RU"/>
        </w:rPr>
        <w:t>://</w:t>
      </w:r>
      <w:r>
        <w:rPr>
          <w:rFonts w:ascii="Times New Roman" w:hAnsi="Times New Roman"/>
          <w:color w:val="000000"/>
          <w:sz w:val="28"/>
        </w:rPr>
        <w:t>lib</w:t>
      </w:r>
      <w:r w:rsidRPr="00864BA3">
        <w:rPr>
          <w:rFonts w:ascii="Times New Roman" w:hAnsi="Times New Roman"/>
          <w:color w:val="000000"/>
          <w:sz w:val="28"/>
          <w:lang w:val="ru-RU"/>
        </w:rPr>
        <w:t>.</w:t>
      </w:r>
      <w:r>
        <w:rPr>
          <w:rFonts w:ascii="Times New Roman" w:hAnsi="Times New Roman"/>
          <w:color w:val="000000"/>
          <w:sz w:val="28"/>
        </w:rPr>
        <w:t>myschool</w:t>
      </w:r>
      <w:r w:rsidRPr="00864BA3">
        <w:rPr>
          <w:rFonts w:ascii="Times New Roman" w:hAnsi="Times New Roman"/>
          <w:color w:val="000000"/>
          <w:sz w:val="28"/>
          <w:lang w:val="ru-RU"/>
        </w:rPr>
        <w:t>.</w:t>
      </w:r>
      <w:r>
        <w:rPr>
          <w:rFonts w:ascii="Times New Roman" w:hAnsi="Times New Roman"/>
          <w:color w:val="000000"/>
          <w:sz w:val="28"/>
        </w:rPr>
        <w:t>edu</w:t>
      </w:r>
      <w:r w:rsidRPr="00864BA3">
        <w:rPr>
          <w:rFonts w:ascii="Times New Roman" w:hAnsi="Times New Roman"/>
          <w:color w:val="000000"/>
          <w:sz w:val="28"/>
          <w:lang w:val="ru-RU"/>
        </w:rPr>
        <w:t>.</w:t>
      </w:r>
      <w:r>
        <w:rPr>
          <w:rFonts w:ascii="Times New Roman" w:hAnsi="Times New Roman"/>
          <w:color w:val="000000"/>
          <w:sz w:val="28"/>
        </w:rPr>
        <w:t>ru</w:t>
      </w:r>
      <w:r w:rsidRPr="00864BA3">
        <w:rPr>
          <w:rFonts w:ascii="Times New Roman" w:hAnsi="Times New Roman"/>
          <w:color w:val="000000"/>
          <w:sz w:val="28"/>
          <w:lang w:val="ru-RU"/>
        </w:rPr>
        <w:t>/</w:t>
      </w:r>
      <w:r w:rsidRPr="00864BA3">
        <w:rPr>
          <w:sz w:val="28"/>
          <w:lang w:val="ru-RU"/>
        </w:rPr>
        <w:br/>
      </w:r>
      <w:bookmarkStart w:id="13" w:name="9b56b7b7-4dec-4bc0-ba6e-fd0a58c91303"/>
      <w:r w:rsidRPr="00864BA3">
        <w:rPr>
          <w:rFonts w:ascii="Times New Roman" w:hAnsi="Times New Roman"/>
          <w:color w:val="000000"/>
          <w:sz w:val="28"/>
          <w:lang w:val="ru-RU"/>
        </w:rPr>
        <w:t xml:space="preserve"> </w:t>
      </w:r>
      <w:r>
        <w:rPr>
          <w:rFonts w:ascii="Times New Roman" w:hAnsi="Times New Roman"/>
          <w:color w:val="000000"/>
          <w:sz w:val="28"/>
        </w:rPr>
        <w:t>https</w:t>
      </w:r>
      <w:r w:rsidRPr="00864BA3">
        <w:rPr>
          <w:rFonts w:ascii="Times New Roman" w:hAnsi="Times New Roman"/>
          <w:color w:val="000000"/>
          <w:sz w:val="28"/>
          <w:lang w:val="ru-RU"/>
        </w:rPr>
        <w:t>://</w:t>
      </w:r>
      <w:r>
        <w:rPr>
          <w:rFonts w:ascii="Times New Roman" w:hAnsi="Times New Roman"/>
          <w:color w:val="000000"/>
          <w:sz w:val="28"/>
        </w:rPr>
        <w:t>resh</w:t>
      </w:r>
      <w:r w:rsidRPr="00864BA3">
        <w:rPr>
          <w:rFonts w:ascii="Times New Roman" w:hAnsi="Times New Roman"/>
          <w:color w:val="000000"/>
          <w:sz w:val="28"/>
          <w:lang w:val="ru-RU"/>
        </w:rPr>
        <w:t>.</w:t>
      </w:r>
      <w:r>
        <w:rPr>
          <w:rFonts w:ascii="Times New Roman" w:hAnsi="Times New Roman"/>
          <w:color w:val="000000"/>
          <w:sz w:val="28"/>
        </w:rPr>
        <w:t>edu</w:t>
      </w:r>
      <w:r w:rsidRPr="00864BA3">
        <w:rPr>
          <w:rFonts w:ascii="Times New Roman" w:hAnsi="Times New Roman"/>
          <w:color w:val="000000"/>
          <w:sz w:val="28"/>
          <w:lang w:val="ru-RU"/>
        </w:rPr>
        <w:t>.</w:t>
      </w:r>
      <w:r>
        <w:rPr>
          <w:rFonts w:ascii="Times New Roman" w:hAnsi="Times New Roman"/>
          <w:color w:val="000000"/>
          <w:sz w:val="28"/>
        </w:rPr>
        <w:t>ru</w:t>
      </w:r>
      <w:r w:rsidRPr="00864BA3">
        <w:rPr>
          <w:rFonts w:ascii="Times New Roman" w:hAnsi="Times New Roman"/>
          <w:color w:val="000000"/>
          <w:sz w:val="28"/>
          <w:lang w:val="ru-RU"/>
        </w:rPr>
        <w:t>/</w:t>
      </w:r>
      <w:bookmarkEnd w:id="13"/>
      <w:r w:rsidRPr="00864BA3">
        <w:rPr>
          <w:rFonts w:ascii="Times New Roman" w:hAnsi="Times New Roman"/>
          <w:color w:val="333333"/>
          <w:sz w:val="28"/>
          <w:lang w:val="ru-RU"/>
        </w:rPr>
        <w:t>‌</w:t>
      </w:r>
      <w:r w:rsidRPr="00864BA3">
        <w:rPr>
          <w:rFonts w:ascii="Times New Roman" w:hAnsi="Times New Roman"/>
          <w:color w:val="000000"/>
          <w:sz w:val="28"/>
          <w:lang w:val="ru-RU"/>
        </w:rPr>
        <w:t>​</w:t>
      </w:r>
    </w:p>
    <w:p w:rsidR="004D5A1E" w:rsidRPr="00864BA3" w:rsidRDefault="004D5A1E">
      <w:pPr>
        <w:rPr>
          <w:lang w:val="ru-RU"/>
        </w:rPr>
        <w:sectPr w:rsidR="004D5A1E" w:rsidRPr="00864BA3">
          <w:pgSz w:w="11906" w:h="16383"/>
          <w:pgMar w:top="1134" w:right="850" w:bottom="1134" w:left="1701" w:header="720" w:footer="720" w:gutter="0"/>
          <w:cols w:space="720"/>
        </w:sectPr>
      </w:pPr>
    </w:p>
    <w:bookmarkEnd w:id="11"/>
    <w:p w:rsidR="002405B7" w:rsidRPr="00864BA3" w:rsidRDefault="002405B7">
      <w:pPr>
        <w:rPr>
          <w:lang w:val="ru-RU"/>
        </w:rPr>
      </w:pPr>
    </w:p>
    <w:sectPr w:rsidR="002405B7" w:rsidRPr="00864BA3">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445" w:rsidRDefault="00246445" w:rsidP="00EF4D20">
      <w:pPr>
        <w:spacing w:after="0" w:line="240" w:lineRule="auto"/>
      </w:pPr>
      <w:r>
        <w:separator/>
      </w:r>
    </w:p>
  </w:endnote>
  <w:endnote w:type="continuationSeparator" w:id="0">
    <w:p w:rsidR="00246445" w:rsidRDefault="00246445" w:rsidP="00EF4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0160720"/>
      <w:docPartObj>
        <w:docPartGallery w:val="Page Numbers (Bottom of Page)"/>
        <w:docPartUnique/>
      </w:docPartObj>
    </w:sdtPr>
    <w:sdtEndPr/>
    <w:sdtContent>
      <w:p w:rsidR="00EF4D20" w:rsidRDefault="00EF4D20">
        <w:pPr>
          <w:pStyle w:val="af2"/>
          <w:jc w:val="right"/>
        </w:pPr>
        <w:r>
          <w:fldChar w:fldCharType="begin"/>
        </w:r>
        <w:r>
          <w:instrText>PAGE   \* MERGEFORMAT</w:instrText>
        </w:r>
        <w:r>
          <w:fldChar w:fldCharType="separate"/>
        </w:r>
        <w:r w:rsidR="002C4E68" w:rsidRPr="002C4E68">
          <w:rPr>
            <w:noProof/>
            <w:lang w:val="ru-RU"/>
          </w:rPr>
          <w:t>2</w:t>
        </w:r>
        <w:r>
          <w:fldChar w:fldCharType="end"/>
        </w:r>
      </w:p>
    </w:sdtContent>
  </w:sdt>
  <w:p w:rsidR="00EF4D20" w:rsidRDefault="00EF4D20">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445" w:rsidRDefault="00246445" w:rsidP="00EF4D20">
      <w:pPr>
        <w:spacing w:after="0" w:line="240" w:lineRule="auto"/>
      </w:pPr>
      <w:r>
        <w:separator/>
      </w:r>
    </w:p>
  </w:footnote>
  <w:footnote w:type="continuationSeparator" w:id="0">
    <w:p w:rsidR="00246445" w:rsidRDefault="00246445" w:rsidP="00EF4D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437AC"/>
    <w:multiLevelType w:val="hybridMultilevel"/>
    <w:tmpl w:val="F8E2AB70"/>
    <w:lvl w:ilvl="0" w:tplc="A060EE58">
      <w:numFmt w:val="bullet"/>
      <w:lvlText w:val="•"/>
      <w:lvlJc w:val="left"/>
      <w:pPr>
        <w:ind w:left="1080" w:hanging="360"/>
      </w:pPr>
      <w:rPr>
        <w:rFonts w:hint="default"/>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943118F"/>
    <w:multiLevelType w:val="hybridMultilevel"/>
    <w:tmpl w:val="9D0AFE60"/>
    <w:lvl w:ilvl="0" w:tplc="A060EE58">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F461A8"/>
    <w:multiLevelType w:val="hybridMultilevel"/>
    <w:tmpl w:val="222C6C9E"/>
    <w:lvl w:ilvl="0" w:tplc="A060EE58">
      <w:numFmt w:val="bullet"/>
      <w:lvlText w:val="•"/>
      <w:lvlJc w:val="left"/>
      <w:pPr>
        <w:ind w:left="360" w:hanging="360"/>
      </w:pPr>
      <w:rPr>
        <w:rFonts w:hint="default"/>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36075CFD"/>
    <w:multiLevelType w:val="hybridMultilevel"/>
    <w:tmpl w:val="96E4269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8346CEC"/>
    <w:multiLevelType w:val="hybridMultilevel"/>
    <w:tmpl w:val="C6F2B22A"/>
    <w:lvl w:ilvl="0" w:tplc="A060EE58">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B6C42E6"/>
    <w:multiLevelType w:val="hybridMultilevel"/>
    <w:tmpl w:val="7B528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8F738CF"/>
    <w:multiLevelType w:val="hybridMultilevel"/>
    <w:tmpl w:val="C0B463FA"/>
    <w:lvl w:ilvl="0" w:tplc="A060EE58">
      <w:numFmt w:val="bullet"/>
      <w:lvlText w:val="•"/>
      <w:lvlJc w:val="left"/>
      <w:pPr>
        <w:ind w:left="1080" w:hanging="360"/>
      </w:pPr>
      <w:rPr>
        <w:rFonts w:hint="default"/>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5F2E2FAD"/>
    <w:multiLevelType w:val="hybridMultilevel"/>
    <w:tmpl w:val="96E4269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CAC40B5"/>
    <w:multiLevelType w:val="hybridMultilevel"/>
    <w:tmpl w:val="96E4269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8"/>
  </w:num>
  <w:num w:numId="4">
    <w:abstractNumId w:val="5"/>
  </w:num>
  <w:num w:numId="5">
    <w:abstractNumId w:val="4"/>
  </w:num>
  <w:num w:numId="6">
    <w:abstractNumId w:val="1"/>
  </w:num>
  <w:num w:numId="7">
    <w:abstractNumId w:val="2"/>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4D5A1E"/>
    <w:rsid w:val="00073349"/>
    <w:rsid w:val="00163479"/>
    <w:rsid w:val="00167584"/>
    <w:rsid w:val="001D4538"/>
    <w:rsid w:val="00203920"/>
    <w:rsid w:val="00230161"/>
    <w:rsid w:val="002405B7"/>
    <w:rsid w:val="00246445"/>
    <w:rsid w:val="002C4E68"/>
    <w:rsid w:val="0031619E"/>
    <w:rsid w:val="00395004"/>
    <w:rsid w:val="003B4738"/>
    <w:rsid w:val="004565E7"/>
    <w:rsid w:val="004627C0"/>
    <w:rsid w:val="004D5A1E"/>
    <w:rsid w:val="005700B1"/>
    <w:rsid w:val="00597306"/>
    <w:rsid w:val="005E2DBB"/>
    <w:rsid w:val="00720993"/>
    <w:rsid w:val="0084613F"/>
    <w:rsid w:val="00864BA3"/>
    <w:rsid w:val="00906956"/>
    <w:rsid w:val="009E0DCE"/>
    <w:rsid w:val="00B138CD"/>
    <w:rsid w:val="00B2345A"/>
    <w:rsid w:val="00C449F1"/>
    <w:rsid w:val="00E9502F"/>
    <w:rsid w:val="00ED2C0E"/>
    <w:rsid w:val="00EF4D20"/>
    <w:rsid w:val="00F174E6"/>
    <w:rsid w:val="00FF69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List Paragraph"/>
    <w:basedOn w:val="a"/>
    <w:link w:val="af"/>
    <w:uiPriority w:val="1"/>
    <w:qFormat/>
    <w:rsid w:val="004627C0"/>
    <w:pPr>
      <w:ind w:left="720"/>
    </w:pPr>
    <w:rPr>
      <w:rFonts w:ascii="Calibri" w:eastAsia="Times New Roman" w:hAnsi="Calibri" w:cs="Calibri"/>
      <w:sz w:val="24"/>
      <w:lang w:val="ru-RU"/>
    </w:rPr>
  </w:style>
  <w:style w:type="character" w:customStyle="1" w:styleId="af">
    <w:name w:val="Абзац списка Знак"/>
    <w:link w:val="ae"/>
    <w:uiPriority w:val="1"/>
    <w:locked/>
    <w:rsid w:val="004627C0"/>
    <w:rPr>
      <w:rFonts w:ascii="Calibri" w:eastAsia="Times New Roman" w:hAnsi="Calibri" w:cs="Calibri"/>
      <w:sz w:val="24"/>
      <w:lang w:val="ru-RU"/>
    </w:rPr>
  </w:style>
  <w:style w:type="character" w:customStyle="1" w:styleId="FontStyle132">
    <w:name w:val="Font Style132"/>
    <w:rsid w:val="004627C0"/>
    <w:rPr>
      <w:rFonts w:ascii="Trebuchet MS" w:hAnsi="Trebuchet MS" w:cs="Trebuchet MS"/>
      <w:b/>
      <w:bCs/>
      <w:sz w:val="20"/>
      <w:szCs w:val="20"/>
    </w:rPr>
  </w:style>
  <w:style w:type="paragraph" w:styleId="af0">
    <w:name w:val="No Spacing"/>
    <w:link w:val="af1"/>
    <w:uiPriority w:val="1"/>
    <w:qFormat/>
    <w:rsid w:val="004627C0"/>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FontStyle163">
    <w:name w:val="Font Style163"/>
    <w:rsid w:val="004627C0"/>
    <w:rPr>
      <w:rFonts w:ascii="Times New Roman" w:hAnsi="Times New Roman" w:cs="Times New Roman"/>
      <w:sz w:val="20"/>
      <w:szCs w:val="20"/>
    </w:rPr>
  </w:style>
  <w:style w:type="character" w:customStyle="1" w:styleId="af1">
    <w:name w:val="Без интервала Знак"/>
    <w:basedOn w:val="a0"/>
    <w:link w:val="af0"/>
    <w:uiPriority w:val="1"/>
    <w:rsid w:val="004627C0"/>
    <w:rPr>
      <w:rFonts w:ascii="Arial" w:eastAsia="Times New Roman" w:hAnsi="Arial" w:cs="Arial"/>
      <w:sz w:val="20"/>
      <w:szCs w:val="20"/>
      <w:lang w:val="ru-RU" w:eastAsia="ru-RU"/>
    </w:rPr>
  </w:style>
  <w:style w:type="paragraph" w:styleId="af2">
    <w:name w:val="footer"/>
    <w:basedOn w:val="a"/>
    <w:link w:val="af3"/>
    <w:uiPriority w:val="99"/>
    <w:unhideWhenUsed/>
    <w:rsid w:val="00EF4D20"/>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EF4D20"/>
  </w:style>
  <w:style w:type="paragraph" w:styleId="af4">
    <w:name w:val="Balloon Text"/>
    <w:basedOn w:val="a"/>
    <w:link w:val="af5"/>
    <w:uiPriority w:val="99"/>
    <w:semiHidden/>
    <w:unhideWhenUsed/>
    <w:rsid w:val="00163479"/>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1634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f5e9b004" TargetMode="External"/><Relationship Id="rId117" Type="http://schemas.openxmlformats.org/officeDocument/2006/relationships/hyperlink" Target="https://m.edsoo.ru/f5ea59aa" TargetMode="External"/><Relationship Id="rId21" Type="http://schemas.openxmlformats.org/officeDocument/2006/relationships/hyperlink" Target="https://m.edsoo.ru/f5e9b004" TargetMode="External"/><Relationship Id="rId42" Type="http://schemas.openxmlformats.org/officeDocument/2006/relationships/hyperlink" Target="https://m.edsoo.ru/f5ea02b6" TargetMode="External"/><Relationship Id="rId47" Type="http://schemas.openxmlformats.org/officeDocument/2006/relationships/hyperlink" Target="https://m.edsoo.ru/f5ea02b6" TargetMode="External"/><Relationship Id="rId63" Type="http://schemas.openxmlformats.org/officeDocument/2006/relationships/hyperlink" Target="https://m.edsoo.ru/f5ea40f0" TargetMode="External"/><Relationship Id="rId68" Type="http://schemas.openxmlformats.org/officeDocument/2006/relationships/hyperlink" Target="https://m.edsoo.ru/f5ea9dd4" TargetMode="External"/><Relationship Id="rId84" Type="http://schemas.openxmlformats.org/officeDocument/2006/relationships/hyperlink" Target="https://m.edsoo.ru/f5e9b5b8" TargetMode="External"/><Relationship Id="rId89" Type="http://schemas.openxmlformats.org/officeDocument/2006/relationships/hyperlink" Target="https://m.edsoo.ru/f5e9f104" TargetMode="External"/><Relationship Id="rId112" Type="http://schemas.openxmlformats.org/officeDocument/2006/relationships/hyperlink" Target="https://m.edsoo.ru/f5ea6ed6" TargetMode="External"/><Relationship Id="rId133" Type="http://schemas.openxmlformats.org/officeDocument/2006/relationships/fontTable" Target="fontTable.xml"/><Relationship Id="rId16" Type="http://schemas.openxmlformats.org/officeDocument/2006/relationships/hyperlink" Target="https://m.edsoo.ru/f5e9b004" TargetMode="External"/><Relationship Id="rId107" Type="http://schemas.openxmlformats.org/officeDocument/2006/relationships/hyperlink" Target="https://m.edsoo.ru/f5ea30ec" TargetMode="External"/><Relationship Id="rId11" Type="http://schemas.openxmlformats.org/officeDocument/2006/relationships/hyperlink" Target="https://m.edsoo.ru/f5e9b004" TargetMode="External"/><Relationship Id="rId32" Type="http://schemas.openxmlformats.org/officeDocument/2006/relationships/hyperlink" Target="https://m.edsoo.ru/f5ea02b6" TargetMode="External"/><Relationship Id="rId37" Type="http://schemas.openxmlformats.org/officeDocument/2006/relationships/hyperlink" Target="https://m.edsoo.ru/f5ea02b6" TargetMode="External"/><Relationship Id="rId53" Type="http://schemas.openxmlformats.org/officeDocument/2006/relationships/hyperlink" Target="https://m.edsoo.ru/f5ea40f0" TargetMode="External"/><Relationship Id="rId58" Type="http://schemas.openxmlformats.org/officeDocument/2006/relationships/hyperlink" Target="https://m.edsoo.ru/f5ea40f0" TargetMode="External"/><Relationship Id="rId74" Type="http://schemas.openxmlformats.org/officeDocument/2006/relationships/hyperlink" Target="https://m.edsoo.ru/f5ea9dd4" TargetMode="External"/><Relationship Id="rId79" Type="http://schemas.openxmlformats.org/officeDocument/2006/relationships/hyperlink" Target="https://m.edsoo.ru/f5ea9dd4" TargetMode="External"/><Relationship Id="rId102" Type="http://schemas.openxmlformats.org/officeDocument/2006/relationships/hyperlink" Target="https://m.edsoo.ru/f5ea02b6" TargetMode="External"/><Relationship Id="rId123" Type="http://schemas.openxmlformats.org/officeDocument/2006/relationships/hyperlink" Target="https://m.edsoo.ru/f5eab27e" TargetMode="External"/><Relationship Id="rId128" Type="http://schemas.openxmlformats.org/officeDocument/2006/relationships/hyperlink" Target="https://m.edsoo.ru/f5eab86e" TargetMode="External"/><Relationship Id="rId5" Type="http://schemas.openxmlformats.org/officeDocument/2006/relationships/webSettings" Target="webSettings.xml"/><Relationship Id="rId90" Type="http://schemas.openxmlformats.org/officeDocument/2006/relationships/hyperlink" Target="https://m.edsoo.ru/f5e9d6d8" TargetMode="External"/><Relationship Id="rId95" Type="http://schemas.openxmlformats.org/officeDocument/2006/relationships/hyperlink" Target="https://m.edsoo.ru/f5e9e3a8" TargetMode="External"/><Relationship Id="rId14" Type="http://schemas.openxmlformats.org/officeDocument/2006/relationships/hyperlink" Target="https://m.edsoo.ru/f5e9b004" TargetMode="External"/><Relationship Id="rId22" Type="http://schemas.openxmlformats.org/officeDocument/2006/relationships/hyperlink" Target="https://m.edsoo.ru/f5e9b004" TargetMode="External"/><Relationship Id="rId27" Type="http://schemas.openxmlformats.org/officeDocument/2006/relationships/hyperlink" Target="https://m.edsoo.ru/f5e9b004" TargetMode="External"/><Relationship Id="rId30" Type="http://schemas.openxmlformats.org/officeDocument/2006/relationships/hyperlink" Target="https://m.edsoo.ru/f5ea02b6" TargetMode="External"/><Relationship Id="rId35" Type="http://schemas.openxmlformats.org/officeDocument/2006/relationships/hyperlink" Target="https://m.edsoo.ru/f5ea02b6" TargetMode="External"/><Relationship Id="rId43" Type="http://schemas.openxmlformats.org/officeDocument/2006/relationships/hyperlink" Target="https://m.edsoo.ru/f5ea02b6" TargetMode="External"/><Relationship Id="rId48" Type="http://schemas.openxmlformats.org/officeDocument/2006/relationships/hyperlink" Target="https://m.edsoo.ru/f5ea02b6" TargetMode="External"/><Relationship Id="rId56" Type="http://schemas.openxmlformats.org/officeDocument/2006/relationships/hyperlink" Target="https://m.edsoo.ru/f5ea40f0" TargetMode="External"/><Relationship Id="rId64" Type="http://schemas.openxmlformats.org/officeDocument/2006/relationships/hyperlink" Target="https://m.edsoo.ru/f5ea40f0" TargetMode="External"/><Relationship Id="rId69" Type="http://schemas.openxmlformats.org/officeDocument/2006/relationships/hyperlink" Target="https://m.edsoo.ru/f5ea9dd4" TargetMode="External"/><Relationship Id="rId77" Type="http://schemas.openxmlformats.org/officeDocument/2006/relationships/hyperlink" Target="https://m.edsoo.ru/f5ea9dd4" TargetMode="External"/><Relationship Id="rId100" Type="http://schemas.openxmlformats.org/officeDocument/2006/relationships/hyperlink" Target="https://m.edsoo.ru/f5ea0d06" TargetMode="External"/><Relationship Id="rId105" Type="http://schemas.openxmlformats.org/officeDocument/2006/relationships/hyperlink" Target="https://m.edsoo.ru/f5ea1c60" TargetMode="External"/><Relationship Id="rId113" Type="http://schemas.openxmlformats.org/officeDocument/2006/relationships/hyperlink" Target="https://m.edsoo.ru/f5ea6576" TargetMode="External"/><Relationship Id="rId118" Type="http://schemas.openxmlformats.org/officeDocument/2006/relationships/hyperlink" Target="https://m.edsoo.ru/f5ea613e" TargetMode="External"/><Relationship Id="rId126" Type="http://schemas.openxmlformats.org/officeDocument/2006/relationships/hyperlink" Target="https://m.edsoo.ru/f5eabff8" TargetMode="External"/><Relationship Id="rId13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m.edsoo.ru/f5ea40f0" TargetMode="External"/><Relationship Id="rId72" Type="http://schemas.openxmlformats.org/officeDocument/2006/relationships/hyperlink" Target="https://m.edsoo.ru/f5ea9dd4" TargetMode="External"/><Relationship Id="rId80" Type="http://schemas.openxmlformats.org/officeDocument/2006/relationships/hyperlink" Target="https://m.edsoo.ru/f5ea9dd4" TargetMode="External"/><Relationship Id="rId85" Type="http://schemas.openxmlformats.org/officeDocument/2006/relationships/hyperlink" Target="https://m.edsoo.ru/f5e9b270" TargetMode="External"/><Relationship Id="rId93" Type="http://schemas.openxmlformats.org/officeDocument/2006/relationships/hyperlink" Target="https://m.edsoo.ru/f5e9e092" TargetMode="External"/><Relationship Id="rId98" Type="http://schemas.openxmlformats.org/officeDocument/2006/relationships/hyperlink" Target="https://m.edsoo.ru/f5e9d85e" TargetMode="External"/><Relationship Id="rId121" Type="http://schemas.openxmlformats.org/officeDocument/2006/relationships/hyperlink" Target="https://m.edsoo.ru/f5ea9c62" TargetMode="External"/><Relationship Id="rId3" Type="http://schemas.microsoft.com/office/2007/relationships/stylesWithEffects" Target="stylesWithEffects.xml"/><Relationship Id="rId12" Type="http://schemas.openxmlformats.org/officeDocument/2006/relationships/hyperlink" Target="https://m.edsoo.ru/f5e9b004" TargetMode="External"/><Relationship Id="rId17" Type="http://schemas.openxmlformats.org/officeDocument/2006/relationships/hyperlink" Target="https://m.edsoo.ru/f5e9b004" TargetMode="External"/><Relationship Id="rId25" Type="http://schemas.openxmlformats.org/officeDocument/2006/relationships/hyperlink" Target="https://m.edsoo.ru/f5e9b004" TargetMode="External"/><Relationship Id="rId33" Type="http://schemas.openxmlformats.org/officeDocument/2006/relationships/hyperlink" Target="https://m.edsoo.ru/f5ea02b6" TargetMode="External"/><Relationship Id="rId38" Type="http://schemas.openxmlformats.org/officeDocument/2006/relationships/hyperlink" Target="https://m.edsoo.ru/f5ea02b6" TargetMode="External"/><Relationship Id="rId46" Type="http://schemas.openxmlformats.org/officeDocument/2006/relationships/hyperlink" Target="https://m.edsoo.ru/f5ea02b6" TargetMode="External"/><Relationship Id="rId59" Type="http://schemas.openxmlformats.org/officeDocument/2006/relationships/hyperlink" Target="https://m.edsoo.ru/f5ea40f0" TargetMode="External"/><Relationship Id="rId67" Type="http://schemas.openxmlformats.org/officeDocument/2006/relationships/hyperlink" Target="https://m.edsoo.ru/f5ea40f0" TargetMode="External"/><Relationship Id="rId103" Type="http://schemas.openxmlformats.org/officeDocument/2006/relationships/hyperlink" Target="https://m.edsoo.ru/f5ea05b8" TargetMode="External"/><Relationship Id="rId108" Type="http://schemas.openxmlformats.org/officeDocument/2006/relationships/hyperlink" Target="https://m.edsoo.ru/f5ea2746" TargetMode="External"/><Relationship Id="rId116" Type="http://schemas.openxmlformats.org/officeDocument/2006/relationships/hyperlink" Target="https://m.edsoo.ru/f5ea5fae" TargetMode="External"/><Relationship Id="rId124" Type="http://schemas.openxmlformats.org/officeDocument/2006/relationships/hyperlink" Target="https://m.edsoo.ru/f5eab4d6" TargetMode="External"/><Relationship Id="rId129" Type="http://schemas.openxmlformats.org/officeDocument/2006/relationships/hyperlink" Target="https://m.edsoo.ru/f5eab9c2" TargetMode="External"/><Relationship Id="rId20" Type="http://schemas.openxmlformats.org/officeDocument/2006/relationships/hyperlink" Target="https://m.edsoo.ru/f5e9b004" TargetMode="External"/><Relationship Id="rId41" Type="http://schemas.openxmlformats.org/officeDocument/2006/relationships/hyperlink" Target="https://m.edsoo.ru/f5ea02b6" TargetMode="External"/><Relationship Id="rId54" Type="http://schemas.openxmlformats.org/officeDocument/2006/relationships/hyperlink" Target="https://m.edsoo.ru/f5ea40f0" TargetMode="External"/><Relationship Id="rId62" Type="http://schemas.openxmlformats.org/officeDocument/2006/relationships/hyperlink" Target="https://m.edsoo.ru/f5ea40f0" TargetMode="External"/><Relationship Id="rId70" Type="http://schemas.openxmlformats.org/officeDocument/2006/relationships/hyperlink" Target="https://m.edsoo.ru/f5ea9dd4" TargetMode="External"/><Relationship Id="rId75" Type="http://schemas.openxmlformats.org/officeDocument/2006/relationships/hyperlink" Target="https://m.edsoo.ru/f5ea9dd4" TargetMode="External"/><Relationship Id="rId83" Type="http://schemas.openxmlformats.org/officeDocument/2006/relationships/hyperlink" Target="https://m.edsoo.ru/f5e9b748" TargetMode="External"/><Relationship Id="rId88" Type="http://schemas.openxmlformats.org/officeDocument/2006/relationships/hyperlink" Target="https://m.edsoo.ru/f5e9e6a0" TargetMode="External"/><Relationship Id="rId91" Type="http://schemas.openxmlformats.org/officeDocument/2006/relationships/hyperlink" Target="https://m.edsoo.ru/f5e9e524" TargetMode="External"/><Relationship Id="rId96" Type="http://schemas.openxmlformats.org/officeDocument/2006/relationships/hyperlink" Target="https://m.edsoo.ru/f5e9f884" TargetMode="External"/><Relationship Id="rId111" Type="http://schemas.openxmlformats.org/officeDocument/2006/relationships/hyperlink" Target="https://m.edsoo.ru/f5ea36fa" TargetMode="External"/><Relationship Id="rId132" Type="http://schemas.openxmlformats.org/officeDocument/2006/relationships/hyperlink" Target="https://m.edsoo.ru/f5ea8786"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m.edsoo.ru/f5e9b004" TargetMode="External"/><Relationship Id="rId23" Type="http://schemas.openxmlformats.org/officeDocument/2006/relationships/hyperlink" Target="https://m.edsoo.ru/f5e9b004" TargetMode="External"/><Relationship Id="rId28" Type="http://schemas.openxmlformats.org/officeDocument/2006/relationships/hyperlink" Target="https://m.edsoo.ru/f5e9b004" TargetMode="External"/><Relationship Id="rId36" Type="http://schemas.openxmlformats.org/officeDocument/2006/relationships/hyperlink" Target="https://m.edsoo.ru/f5ea02b6" TargetMode="External"/><Relationship Id="rId49" Type="http://schemas.openxmlformats.org/officeDocument/2006/relationships/hyperlink" Target="https://m.edsoo.ru/f5ea02b6" TargetMode="External"/><Relationship Id="rId57" Type="http://schemas.openxmlformats.org/officeDocument/2006/relationships/hyperlink" Target="https://m.edsoo.ru/f5ea40f0" TargetMode="External"/><Relationship Id="rId106" Type="http://schemas.openxmlformats.org/officeDocument/2006/relationships/hyperlink" Target="https://m.edsoo.ru/f5ea25c0" TargetMode="External"/><Relationship Id="rId114" Type="http://schemas.openxmlformats.org/officeDocument/2006/relationships/hyperlink" Target="https://m.edsoo.ru/f5ea694a" TargetMode="External"/><Relationship Id="rId119" Type="http://schemas.openxmlformats.org/officeDocument/2006/relationships/hyperlink" Target="https://m.edsoo.ru/f5eaa20c" TargetMode="External"/><Relationship Id="rId127" Type="http://schemas.openxmlformats.org/officeDocument/2006/relationships/hyperlink" Target="https://m.edsoo.ru/f5eac156" TargetMode="External"/><Relationship Id="rId10" Type="http://schemas.openxmlformats.org/officeDocument/2006/relationships/hyperlink" Target="https://m.edsoo.ru/f5e9b004" TargetMode="External"/><Relationship Id="rId31" Type="http://schemas.openxmlformats.org/officeDocument/2006/relationships/hyperlink" Target="https://m.edsoo.ru/f5ea02b6" TargetMode="External"/><Relationship Id="rId44" Type="http://schemas.openxmlformats.org/officeDocument/2006/relationships/hyperlink" Target="https://m.edsoo.ru/f5ea02b6" TargetMode="External"/><Relationship Id="rId52" Type="http://schemas.openxmlformats.org/officeDocument/2006/relationships/hyperlink" Target="https://m.edsoo.ru/f5ea40f0" TargetMode="External"/><Relationship Id="rId60" Type="http://schemas.openxmlformats.org/officeDocument/2006/relationships/hyperlink" Target="https://m.edsoo.ru/f5ea40f0" TargetMode="External"/><Relationship Id="rId65" Type="http://schemas.openxmlformats.org/officeDocument/2006/relationships/hyperlink" Target="https://m.edsoo.ru/f5ea40f0" TargetMode="External"/><Relationship Id="rId73" Type="http://schemas.openxmlformats.org/officeDocument/2006/relationships/hyperlink" Target="https://m.edsoo.ru/f5ea9dd4" TargetMode="External"/><Relationship Id="rId78" Type="http://schemas.openxmlformats.org/officeDocument/2006/relationships/hyperlink" Target="https://m.edsoo.ru/f5ea9dd4" TargetMode="External"/><Relationship Id="rId81" Type="http://schemas.openxmlformats.org/officeDocument/2006/relationships/hyperlink" Target="https://m.edsoo.ru/f5ea9dd4" TargetMode="External"/><Relationship Id="rId86" Type="http://schemas.openxmlformats.org/officeDocument/2006/relationships/hyperlink" Target="https://m.edsoo.ru/f5e9b5b8" TargetMode="External"/><Relationship Id="rId94" Type="http://schemas.openxmlformats.org/officeDocument/2006/relationships/hyperlink" Target="https://m.edsoo.ru/f5e9e236" TargetMode="External"/><Relationship Id="rId99" Type="http://schemas.openxmlformats.org/officeDocument/2006/relationships/hyperlink" Target="https://m.edsoo.ru/f5ea0734" TargetMode="External"/><Relationship Id="rId101" Type="http://schemas.openxmlformats.org/officeDocument/2006/relationships/hyperlink" Target="https://m.edsoo.ru/f5ea09fa" TargetMode="External"/><Relationship Id="rId122" Type="http://schemas.openxmlformats.org/officeDocument/2006/relationships/hyperlink" Target="https://m.edsoo.ru/f5ea9dd4" TargetMode="External"/><Relationship Id="rId130" Type="http://schemas.openxmlformats.org/officeDocument/2006/relationships/hyperlink" Target="https://m.edsoo.ru/f5eabaf8" TargetMode="Externa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hyperlink" Target="https://m.edsoo.ru/f5e9b004" TargetMode="External"/><Relationship Id="rId18" Type="http://schemas.openxmlformats.org/officeDocument/2006/relationships/hyperlink" Target="https://m.edsoo.ru/f5e9b004" TargetMode="External"/><Relationship Id="rId39" Type="http://schemas.openxmlformats.org/officeDocument/2006/relationships/hyperlink" Target="https://m.edsoo.ru/f5ea02b6" TargetMode="External"/><Relationship Id="rId109" Type="http://schemas.openxmlformats.org/officeDocument/2006/relationships/hyperlink" Target="https://m.edsoo.ru/f5ea17f6" TargetMode="External"/><Relationship Id="rId34" Type="http://schemas.openxmlformats.org/officeDocument/2006/relationships/hyperlink" Target="https://m.edsoo.ru/f5ea02b6" TargetMode="External"/><Relationship Id="rId50" Type="http://schemas.openxmlformats.org/officeDocument/2006/relationships/hyperlink" Target="https://m.edsoo.ru/f5ea40f0" TargetMode="External"/><Relationship Id="rId55" Type="http://schemas.openxmlformats.org/officeDocument/2006/relationships/hyperlink" Target="https://m.edsoo.ru/f5ea40f0" TargetMode="External"/><Relationship Id="rId76" Type="http://schemas.openxmlformats.org/officeDocument/2006/relationships/hyperlink" Target="https://m.edsoo.ru/f5ea9dd4" TargetMode="External"/><Relationship Id="rId97" Type="http://schemas.openxmlformats.org/officeDocument/2006/relationships/hyperlink" Target="https://m.edsoo.ru/f5e9b41e" TargetMode="External"/><Relationship Id="rId104" Type="http://schemas.openxmlformats.org/officeDocument/2006/relationships/hyperlink" Target="https://m.edsoo.ru/f5ea0b80" TargetMode="External"/><Relationship Id="rId120" Type="http://schemas.openxmlformats.org/officeDocument/2006/relationships/hyperlink" Target="https://m.edsoo.ru/f5ea9afa" TargetMode="External"/><Relationship Id="rId125" Type="http://schemas.openxmlformats.org/officeDocument/2006/relationships/hyperlink" Target="https://m.edsoo.ru/f5eabc2e" TargetMode="External"/><Relationship Id="rId7" Type="http://schemas.openxmlformats.org/officeDocument/2006/relationships/endnotes" Target="endnotes.xml"/><Relationship Id="rId71" Type="http://schemas.openxmlformats.org/officeDocument/2006/relationships/hyperlink" Target="https://m.edsoo.ru/f5ea9dd4" TargetMode="External"/><Relationship Id="rId92" Type="http://schemas.openxmlformats.org/officeDocument/2006/relationships/hyperlink" Target="https://m.edsoo.ru/f5e9b5b8" TargetMode="External"/><Relationship Id="rId2" Type="http://schemas.openxmlformats.org/officeDocument/2006/relationships/styles" Target="styles.xml"/><Relationship Id="rId29" Type="http://schemas.openxmlformats.org/officeDocument/2006/relationships/hyperlink" Target="https://m.edsoo.ru/f5ea02b6" TargetMode="External"/><Relationship Id="rId24" Type="http://schemas.openxmlformats.org/officeDocument/2006/relationships/hyperlink" Target="https://m.edsoo.ru/f5e9b004" TargetMode="External"/><Relationship Id="rId40" Type="http://schemas.openxmlformats.org/officeDocument/2006/relationships/hyperlink" Target="https://m.edsoo.ru/f5ea02b6" TargetMode="External"/><Relationship Id="rId45" Type="http://schemas.openxmlformats.org/officeDocument/2006/relationships/hyperlink" Target="https://m.edsoo.ru/f5ea02b6" TargetMode="External"/><Relationship Id="rId66" Type="http://schemas.openxmlformats.org/officeDocument/2006/relationships/hyperlink" Target="https://m.edsoo.ru/f5ea40f0" TargetMode="External"/><Relationship Id="rId87" Type="http://schemas.openxmlformats.org/officeDocument/2006/relationships/hyperlink" Target="https://m.edsoo.ru/f5e9bd1a" TargetMode="External"/><Relationship Id="rId110" Type="http://schemas.openxmlformats.org/officeDocument/2006/relationships/hyperlink" Target="https://m.edsoo.ru/f5ea195e" TargetMode="External"/><Relationship Id="rId115" Type="http://schemas.openxmlformats.org/officeDocument/2006/relationships/hyperlink" Target="https://m.edsoo.ru/f5ea5036" TargetMode="External"/><Relationship Id="rId131" Type="http://schemas.openxmlformats.org/officeDocument/2006/relationships/hyperlink" Target="https://m.edsoo.ru/f5ea85a6" TargetMode="External"/><Relationship Id="rId61" Type="http://schemas.openxmlformats.org/officeDocument/2006/relationships/hyperlink" Target="https://m.edsoo.ru/f5ea40f0" TargetMode="External"/><Relationship Id="rId82" Type="http://schemas.openxmlformats.org/officeDocument/2006/relationships/hyperlink" Target="https://m.edsoo.ru/f5e9ae6a" TargetMode="External"/><Relationship Id="rId19" Type="http://schemas.openxmlformats.org/officeDocument/2006/relationships/hyperlink" Target="https://m.edsoo.ru/f5e9b0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404</TotalTime>
  <Pages>72</Pages>
  <Words>15112</Words>
  <Characters>86143</Characters>
  <Application>Microsoft Office Word</Application>
  <DocSecurity>0</DocSecurity>
  <Lines>717</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Lenovo-1</cp:lastModifiedBy>
  <cp:revision>13</cp:revision>
  <cp:lastPrinted>2024-12-17T11:47:00Z</cp:lastPrinted>
  <dcterms:created xsi:type="dcterms:W3CDTF">2023-09-18T10:35:00Z</dcterms:created>
  <dcterms:modified xsi:type="dcterms:W3CDTF">2024-12-18T10:17:00Z</dcterms:modified>
</cp:coreProperties>
</file>